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pStyle w:val="Heading2"/>
        <w:numPr>
          <w:ilvl w:val="0"/>
          <w:numId w:val="5"/>
        </w:numPr>
        <w:tabs>
          <w:tab w:val="left" w:pos="709"/>
        </w:tabs>
        <w:spacing w:before="480" w:lineRule="auto"/>
        <w:ind w:left="360" w:hanging="360"/>
        <w:contextualSpacing w:val="0"/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Tvorba tabulek CREATE TABLE</w:t>
      </w:r>
    </w:p>
    <w:p w:rsidR="00000000" w:rsidDel="00000000" w:rsidP="00000000" w:rsidRDefault="00000000" w:rsidRPr="00000000" w14:paraId="00000001">
      <w:pPr>
        <w:tabs>
          <w:tab w:val="left" w:pos="993"/>
        </w:tabs>
        <w:spacing w:after="0" w:before="240" w:lineRule="auto"/>
        <w:ind w:left="284" w:firstLine="0"/>
        <w:contextualSpacing w:val="0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TABLE tabulka</w:t>
      </w:r>
    </w:p>
    <w:p w:rsidR="00000000" w:rsidDel="00000000" w:rsidP="00000000" w:rsidRDefault="00000000" w:rsidRPr="00000000" w14:paraId="00000002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(sloupec datový_typ OMEZENI [DEFAULT výraz],</w:t>
      </w:r>
    </w:p>
    <w:p w:rsidR="00000000" w:rsidDel="00000000" w:rsidP="00000000" w:rsidRDefault="00000000" w:rsidRPr="00000000" w14:paraId="00000003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sloupec datový_typ [DEFAULT výraz],</w:t>
      </w:r>
    </w:p>
    <w:p w:rsidR="00000000" w:rsidDel="00000000" w:rsidP="00000000" w:rsidRDefault="00000000" w:rsidRPr="00000000" w14:paraId="00000004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……[ ] );</w:t>
      </w:r>
    </w:p>
    <w:p w:rsidR="00000000" w:rsidDel="00000000" w:rsidP="00000000" w:rsidRDefault="00000000" w:rsidRPr="00000000" w14:paraId="00000005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06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Vytvořte tabulku Učitel, která bude obsahovat atributy dle modelu. Pozor není definován PK.</w:t>
      </w:r>
      <w:r w:rsidDel="00000000" w:rsidR="00000000" w:rsidRPr="00000000">
        <w:rPr>
          <w:b w:val="1"/>
          <w:color w:val="20596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CREATE TABLE Ucitel</w:t>
      </w:r>
    </w:p>
    <w:p w:rsidR="00000000" w:rsidDel="00000000" w:rsidP="00000000" w:rsidRDefault="00000000" w:rsidRPr="00000000" w14:paraId="00000008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(ITIC NUMBER(4),</w:t>
      </w:r>
    </w:p>
    <w:p w:rsidR="00000000" w:rsidDel="00000000" w:rsidP="00000000" w:rsidRDefault="00000000" w:rsidRPr="00000000" w14:paraId="00000009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jmeno VARCHAR2(14),</w:t>
      </w:r>
    </w:p>
    <w:p w:rsidR="00000000" w:rsidDel="00000000" w:rsidP="00000000" w:rsidRDefault="00000000" w:rsidRPr="00000000" w14:paraId="0000000A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prijmeni VARCHAR2(14),</w:t>
      </w:r>
    </w:p>
    <w:p w:rsidR="00000000" w:rsidDel="00000000" w:rsidP="00000000" w:rsidRDefault="00000000" w:rsidRPr="00000000" w14:paraId="0000000B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dat_nar DATE,</w:t>
      </w:r>
    </w:p>
    <w:p w:rsidR="00000000" w:rsidDel="00000000" w:rsidP="00000000" w:rsidRDefault="00000000" w:rsidRPr="00000000" w14:paraId="0000000C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ulice VARCHAR2(14),</w:t>
      </w:r>
    </w:p>
    <w:p w:rsidR="00000000" w:rsidDel="00000000" w:rsidP="00000000" w:rsidRDefault="00000000" w:rsidRPr="00000000" w14:paraId="0000000D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mesto VARCHAR2(14),</w:t>
      </w:r>
    </w:p>
    <w:p w:rsidR="00000000" w:rsidDel="00000000" w:rsidP="00000000" w:rsidRDefault="00000000" w:rsidRPr="00000000" w14:paraId="0000000E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t3elefon VARCHAR2(14),</w:t>
      </w:r>
    </w:p>
    <w:p w:rsidR="00000000" w:rsidDel="00000000" w:rsidP="00000000" w:rsidRDefault="00000000" w:rsidRPr="00000000" w14:paraId="0000000F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date_reg DATE DEFAULT SYSDATE);</w:t>
      </w:r>
    </w:p>
    <w:p w:rsidR="00000000" w:rsidDel="00000000" w:rsidP="00000000" w:rsidRDefault="00000000" w:rsidRPr="00000000" w14:paraId="00000010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numPr>
          <w:ilvl w:val="2"/>
          <w:numId w:val="4"/>
        </w:numPr>
        <w:tabs>
          <w:tab w:val="left" w:pos="851"/>
        </w:tabs>
        <w:spacing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Omezení na úrovni sloupců</w:t>
      </w:r>
    </w:p>
    <w:p w:rsidR="00000000" w:rsidDel="00000000" w:rsidP="00000000" w:rsidRDefault="00000000" w:rsidRPr="00000000" w14:paraId="00000012">
      <w:pPr>
        <w:keepNext w:val="1"/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Chcete-li vytvořit omezení na úrovni sloupce, musí být definováno v příkazu CREATE TABLE jako součást definice sloupce. </w:t>
      </w:r>
    </w:p>
    <w:p w:rsidR="00000000" w:rsidDel="00000000" w:rsidP="00000000" w:rsidRDefault="00000000" w:rsidRPr="00000000" w14:paraId="00000013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TABLE tabulka</w:t>
      </w:r>
    </w:p>
    <w:p w:rsidR="00000000" w:rsidDel="00000000" w:rsidP="00000000" w:rsidRDefault="00000000" w:rsidRPr="00000000" w14:paraId="00000014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(sloupec1 datový_typ [CONSTRAINT název_omezení] druh_omezení,</w:t>
      </w:r>
    </w:p>
    <w:p w:rsidR="00000000" w:rsidDel="00000000" w:rsidP="00000000" w:rsidRDefault="00000000" w:rsidRPr="00000000" w14:paraId="00000015">
      <w:pPr>
        <w:spacing w:after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sloupec2 datový_typ);</w:t>
      </w:r>
    </w:p>
    <w:p w:rsidR="00000000" w:rsidDel="00000000" w:rsidP="00000000" w:rsidRDefault="00000000" w:rsidRPr="00000000" w14:paraId="00000016">
      <w:pPr>
        <w:spacing w:after="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17">
      <w:pPr>
        <w:spacing w:after="0" w:lineRule="auto"/>
        <w:ind w:firstLine="284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Určete, jaká omezení jsou vytvořena v následujícím příkladě:</w:t>
      </w:r>
    </w:p>
    <w:p w:rsidR="00000000" w:rsidDel="00000000" w:rsidP="00000000" w:rsidRDefault="00000000" w:rsidRPr="00000000" w14:paraId="00000018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CREATE TABLE tridy</w:t>
      </w:r>
    </w:p>
    <w:p w:rsidR="00000000" w:rsidDel="00000000" w:rsidP="00000000" w:rsidRDefault="00000000" w:rsidRPr="00000000" w14:paraId="00000019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(zkratka Varchar2(5) </w:t>
      </w:r>
      <w:r w:rsidDel="00000000" w:rsidR="00000000" w:rsidRPr="00000000">
        <w:rPr>
          <w:b w:val="1"/>
          <w:i w:val="1"/>
          <w:color w:val="205968"/>
          <w:highlight w:val="lightGray"/>
          <w:rtl w:val="0"/>
        </w:rPr>
        <w:t xml:space="preserve">CONSTRAINT </w:t>
      </w:r>
      <w:r w:rsidDel="00000000" w:rsidR="00000000" w:rsidRPr="00000000">
        <w:rPr>
          <w:b w:val="1"/>
          <w:i w:val="1"/>
          <w:color w:val="c0504d"/>
          <w:highlight w:val="lightGray"/>
          <w:rtl w:val="0"/>
        </w:rPr>
        <w:t xml:space="preserve">tridy_zkratka_pk</w:t>
      </w:r>
      <w:r w:rsidDel="00000000" w:rsidR="00000000" w:rsidRPr="00000000">
        <w:rPr>
          <w:b w:val="1"/>
          <w:i w:val="1"/>
          <w:color w:val="205968"/>
          <w:rtl w:val="0"/>
        </w:rPr>
        <w:t xml:space="preserve"> PRIMARY KEY,</w:t>
      </w:r>
    </w:p>
    <w:p w:rsidR="00000000" w:rsidDel="00000000" w:rsidP="00000000" w:rsidRDefault="00000000" w:rsidRPr="00000000" w14:paraId="0000001A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ucebna VARCHAR2(4) NOT NULL,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3200400</wp:posOffset>
                </wp:positionH>
                <wp:positionV relativeFrom="paragraph">
                  <wp:posOffset>9525</wp:posOffset>
                </wp:positionV>
                <wp:extent cx="2197100" cy="3175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248720" y="3622838"/>
                          <a:ext cx="2194560" cy="314325"/>
                        </a:xfrm>
                        <a:prstGeom prst="wedgeRoundRectCallout">
                          <a:avLst>
                            <a:gd fmla="val -24741" name="adj1"/>
                            <a:gd fmla="val -112829" name="adj2"/>
                            <a:gd fmla="val 16667" name="adj3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pojmenování- není povinné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3200400</wp:posOffset>
                </wp:positionH>
                <wp:positionV relativeFrom="paragraph">
                  <wp:posOffset>9525</wp:posOffset>
                </wp:positionV>
                <wp:extent cx="2197100" cy="317500"/>
                <wp:effectExtent b="0" l="0" r="0" t="0"/>
                <wp:wrapNone/>
                <wp:docPr id="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100" cy="3175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ucitel VARCHAR2(4));</w:t>
      </w:r>
    </w:p>
    <w:p w:rsidR="00000000" w:rsidDel="00000000" w:rsidP="00000000" w:rsidRDefault="00000000" w:rsidRPr="00000000" w14:paraId="0000001C">
      <w:pPr>
        <w:spacing w:after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Omezení na úrovni tabulek</w:t>
      </w:r>
    </w:p>
    <w:p w:rsidR="00000000" w:rsidDel="00000000" w:rsidP="00000000" w:rsidRDefault="00000000" w:rsidRPr="00000000" w14:paraId="0000001E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Omezení na úrovni tabulky jsou uvedeny odděleně od definice sloupců v příkazu CREATE TABLE. Definice omezení je uvedena po všech definovaných sloupcích tabulky (na konci příkazu). Nejčastěji pro složený PK.</w:t>
      </w:r>
    </w:p>
    <w:p w:rsidR="00000000" w:rsidDel="00000000" w:rsidP="00000000" w:rsidRDefault="00000000" w:rsidRPr="00000000" w14:paraId="0000001F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TABLE tabulka</w:t>
      </w:r>
    </w:p>
    <w:p w:rsidR="00000000" w:rsidDel="00000000" w:rsidP="00000000" w:rsidRDefault="00000000" w:rsidRPr="00000000" w14:paraId="00000020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(sloupec1 datový_typ,</w:t>
      </w:r>
    </w:p>
    <w:p w:rsidR="00000000" w:rsidDel="00000000" w:rsidP="00000000" w:rsidRDefault="00000000" w:rsidRPr="00000000" w14:paraId="00000021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sloupec2 datový_typ,</w:t>
      </w:r>
    </w:p>
    <w:p w:rsidR="00000000" w:rsidDel="00000000" w:rsidP="00000000" w:rsidRDefault="00000000" w:rsidRPr="00000000" w14:paraId="00000022">
      <w:pPr>
        <w:spacing w:after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[CONSTRAINT název_omezen] druh_omezení(sloupec1, sloupec2));</w:t>
      </w:r>
    </w:p>
    <w:p w:rsidR="00000000" w:rsidDel="00000000" w:rsidP="00000000" w:rsidRDefault="00000000" w:rsidRPr="00000000" w14:paraId="00000023">
      <w:pPr>
        <w:spacing w:after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spacing w:after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25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Vytvořte tabulku Clients2, která bude obsahovat atributy číslo klienta, jméno, příjmení, telefon a email. Přidejte omezení unikátního klíče ke kombinaci sloupců email a telefon.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CREATE TABLE Zaci</w:t>
      </w:r>
    </w:p>
    <w:p w:rsidR="00000000" w:rsidDel="00000000" w:rsidP="00000000" w:rsidRDefault="00000000" w:rsidRPr="00000000" w14:paraId="00000027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(zak_cislo NUMBER(2) NOT NULL,</w:t>
      </w:r>
    </w:p>
    <w:p w:rsidR="00000000" w:rsidDel="00000000" w:rsidP="00000000" w:rsidRDefault="00000000" w:rsidRPr="00000000" w14:paraId="00000028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zkratka_tr VARCHAR2(4) NOT NULL,</w:t>
      </w:r>
    </w:p>
    <w:p w:rsidR="00000000" w:rsidDel="00000000" w:rsidP="00000000" w:rsidRDefault="00000000" w:rsidRPr="00000000" w14:paraId="00000029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first_name VARCHAR2(20),</w:t>
      </w:r>
    </w:p>
    <w:p w:rsidR="00000000" w:rsidDel="00000000" w:rsidP="00000000" w:rsidRDefault="00000000" w:rsidRPr="00000000" w14:paraId="0000002A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last_name VARCHAR2(20),</w:t>
      </w:r>
    </w:p>
    <w:p w:rsidR="00000000" w:rsidDel="00000000" w:rsidP="00000000" w:rsidRDefault="00000000" w:rsidRPr="00000000" w14:paraId="0000002B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highlight w:val="lightGray"/>
          <w:rtl w:val="0"/>
        </w:rPr>
        <w:t xml:space="preserve">CONSTRAINT </w:t>
      </w:r>
      <w:r w:rsidDel="00000000" w:rsidR="00000000" w:rsidRPr="00000000">
        <w:rPr>
          <w:b w:val="1"/>
          <w:i w:val="1"/>
          <w:color w:val="c0504d"/>
          <w:highlight w:val="lightGray"/>
          <w:rtl w:val="0"/>
        </w:rPr>
        <w:t xml:space="preserve">zaci_tr_pk</w:t>
      </w:r>
      <w:r w:rsidDel="00000000" w:rsidR="00000000" w:rsidRPr="00000000">
        <w:rPr>
          <w:b w:val="1"/>
          <w:i w:val="1"/>
          <w:color w:val="205968"/>
          <w:rtl w:val="0"/>
        </w:rPr>
        <w:t xml:space="preserve"> PRIMARY KEY (zak_cislo,zkratka_tr));</w:t>
      </w:r>
    </w:p>
    <w:p w:rsidR="00000000" w:rsidDel="00000000" w:rsidP="00000000" w:rsidRDefault="00000000" w:rsidRPr="00000000" w14:paraId="0000002C">
      <w:pPr>
        <w:pStyle w:val="Heading3"/>
        <w:numPr>
          <w:ilvl w:val="2"/>
          <w:numId w:val="4"/>
        </w:numPr>
        <w:tabs>
          <w:tab w:val="left" w:pos="851"/>
        </w:tabs>
        <w:spacing w:before="96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Tvorba tabulky včetně vztahů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609600</wp:posOffset>
                </wp:positionH>
                <wp:positionV relativeFrom="paragraph">
                  <wp:posOffset>0</wp:posOffset>
                </wp:positionV>
                <wp:extent cx="2197100" cy="266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248720" y="3648238"/>
                          <a:ext cx="2194560" cy="263525"/>
                        </a:xfrm>
                        <a:prstGeom prst="wedgeRoundRectCallout">
                          <a:avLst>
                            <a:gd fmla="val -24741" name="adj1"/>
                            <a:gd fmla="val -85662" name="adj2"/>
                            <a:gd fmla="val 16667" name="adj3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pojmenování- není povinné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609600</wp:posOffset>
                </wp:positionH>
                <wp:positionV relativeFrom="paragraph">
                  <wp:posOffset>0</wp:posOffset>
                </wp:positionV>
                <wp:extent cx="2197100" cy="266700"/>
                <wp:effectExtent b="0" l="0" r="0" t="0"/>
                <wp:wrapNone/>
                <wp:docPr id="3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97100" cy="266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D">
      <w:pPr>
        <w:pStyle w:val="Heading3"/>
        <w:tabs>
          <w:tab w:val="left" w:pos="851"/>
        </w:tabs>
        <w:spacing w:before="0" w:line="360" w:lineRule="auto"/>
        <w:ind w:left="709" w:firstLine="0"/>
        <w:contextualSpacing w:val="0"/>
        <w:rPr/>
      </w:pPr>
      <w:r w:rsidDel="00000000" w:rsidR="00000000" w:rsidRPr="00000000">
        <w:rPr>
          <w:rtl w:val="0"/>
        </w:rPr>
        <w:t xml:space="preserve">FOREIGN KEY (REFERENTIAL INTEGRITY) Constraints </w:t>
      </w:r>
    </w:p>
    <w:p w:rsidR="00000000" w:rsidDel="00000000" w:rsidP="00000000" w:rsidRDefault="00000000" w:rsidRPr="00000000" w14:paraId="0000002E">
      <w:pPr>
        <w:spacing w:after="120" w:before="120" w:lineRule="auto"/>
        <w:ind w:firstLine="284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Omezení cizího klíče FOREIGN KEY</w:t>
      </w:r>
      <w:r w:rsidDel="00000000" w:rsidR="00000000" w:rsidRPr="00000000">
        <w:rPr>
          <w:rtl w:val="0"/>
        </w:rPr>
        <w:t xml:space="preserve"> - omezení "referenční integrity". Toto omezení určí sloupec nebo kombinaci sloupců jako cizí klíč a vytvoří vztah mezi primárním klíčem a jedinečným klíčem v téže tabulce nebo vytvoří vztah mezi primárním klíčem a cizím klíčem jiné tabulky.</w:t>
      </w:r>
    </w:p>
    <w:p w:rsidR="00000000" w:rsidDel="00000000" w:rsidP="00000000" w:rsidRDefault="00000000" w:rsidRPr="00000000" w14:paraId="0000002F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TABLE tabulka1</w:t>
      </w:r>
    </w:p>
    <w:p w:rsidR="00000000" w:rsidDel="00000000" w:rsidP="00000000" w:rsidRDefault="00000000" w:rsidRPr="00000000" w14:paraId="00000030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(sloupec1 datový_typ [CONSTRAINT tab_slou1_pk] PRIMARY KEY,</w:t>
      </w:r>
    </w:p>
    <w:p w:rsidR="00000000" w:rsidDel="00000000" w:rsidP="00000000" w:rsidRDefault="00000000" w:rsidRPr="00000000" w14:paraId="00000031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highlight w:val="yellow"/>
          <w:rtl w:val="0"/>
        </w:rPr>
        <w:t xml:space="preserve">sloupec2</w:t>
      </w:r>
      <w:r w:rsidDel="00000000" w:rsidR="00000000" w:rsidRPr="00000000">
        <w:rPr>
          <w:b w:val="1"/>
          <w:i w:val="1"/>
          <w:color w:val="ff0000"/>
          <w:rtl w:val="0"/>
        </w:rPr>
        <w:t xml:space="preserve"> datový_typ,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4292600</wp:posOffset>
                </wp:positionH>
                <wp:positionV relativeFrom="paragraph">
                  <wp:posOffset>0</wp:posOffset>
                </wp:positionV>
                <wp:extent cx="2463800" cy="203200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18228" y="3681258"/>
                          <a:ext cx="2455545" cy="197485"/>
                        </a:xfrm>
                        <a:prstGeom prst="wedgeRoundRectCallout">
                          <a:avLst>
                            <a:gd fmla="val -54032" name="adj1"/>
                            <a:gd fmla="val 50644" name="adj2"/>
                            <a:gd fmla="val 16667" name="adj3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sloupec FK v podřízené tabulce</w:t>
                            </w:r>
                          </w:p>
                        </w:txbxContent>
                      </wps:txbx>
                      <wps:bodyPr anchorCtr="0" anchor="t" bIns="0" lIns="18000" spcFirstLastPara="1" rIns="1800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4292600</wp:posOffset>
                </wp:positionH>
                <wp:positionV relativeFrom="paragraph">
                  <wp:posOffset>0</wp:posOffset>
                </wp:positionV>
                <wp:extent cx="2463800" cy="203200"/>
                <wp:effectExtent b="0" l="0" r="0" t="0"/>
                <wp:wrapNone/>
                <wp:docPr id="2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3800" cy="203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2">
      <w:pPr>
        <w:spacing w:after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[CONSTRAINT tab_tabu_slou_fk] FOREIGN KEY(</w:t>
      </w:r>
      <w:r w:rsidDel="00000000" w:rsidR="00000000" w:rsidRPr="00000000">
        <w:rPr>
          <w:b w:val="1"/>
          <w:i w:val="1"/>
          <w:color w:val="ff0000"/>
          <w:highlight w:val="yellow"/>
          <w:rtl w:val="0"/>
        </w:rPr>
        <w:t xml:space="preserve">sloupec2</w:t>
      </w:r>
      <w:r w:rsidDel="00000000" w:rsidR="00000000" w:rsidRPr="00000000">
        <w:rPr>
          <w:b w:val="1"/>
          <w:i w:val="1"/>
          <w:color w:val="ff0000"/>
          <w:rtl w:val="0"/>
        </w:rPr>
        <w:t xml:space="preserve">) </w:t>
        <w:tab/>
        <w:tab/>
        <w:tab/>
        <w:tab/>
        <w:tab/>
        <w:tab/>
        <w:tab/>
        <w:tab/>
        <w:tab/>
        <w:t xml:space="preserve"> </w:t>
        <w:tab/>
        <w:t xml:space="preserve">REFERENCES nadř_tabulka2 (</w:t>
      </w:r>
      <w:r w:rsidDel="00000000" w:rsidR="00000000" w:rsidRPr="00000000">
        <w:rPr>
          <w:b w:val="1"/>
          <w:i w:val="1"/>
          <w:color w:val="ff0000"/>
          <w:highlight w:val="green"/>
          <w:rtl w:val="0"/>
        </w:rPr>
        <w:t xml:space="preserve">sloupec1</w:t>
      </w:r>
      <w:r w:rsidDel="00000000" w:rsidR="00000000" w:rsidRPr="00000000">
        <w:rPr>
          <w:b w:val="1"/>
          <w:i w:val="1"/>
          <w:color w:val="ff0000"/>
          <w:rtl w:val="0"/>
        </w:rPr>
        <w:t xml:space="preserve">));</w:t>
      </w:r>
    </w:p>
    <w:p w:rsidR="00000000" w:rsidDel="00000000" w:rsidP="00000000" w:rsidRDefault="00000000" w:rsidRPr="00000000" w14:paraId="00000033">
      <w:pPr>
        <w:spacing w:after="120" w:before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3911600</wp:posOffset>
                </wp:positionH>
                <wp:positionV relativeFrom="paragraph">
                  <wp:posOffset>0</wp:posOffset>
                </wp:positionV>
                <wp:extent cx="2463800" cy="2286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4118228" y="3666653"/>
                          <a:ext cx="2455545" cy="226695"/>
                        </a:xfrm>
                        <a:prstGeom prst="wedgeRoundRectCallout">
                          <a:avLst>
                            <a:gd fmla="val -19176" name="adj1"/>
                            <a:gd fmla="val -107421" name="adj2"/>
                            <a:gd fmla="val 16667" name="adj3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PK v nadřazené tabulce</w:t>
                            </w:r>
                          </w:p>
                        </w:txbxContent>
                      </wps:txbx>
                      <wps:bodyPr anchorCtr="0" anchor="t" bIns="0" lIns="18000" spcFirstLastPara="1" rIns="1800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3911600</wp:posOffset>
                </wp:positionH>
                <wp:positionV relativeFrom="paragraph">
                  <wp:posOffset>0</wp:posOffset>
                </wp:positionV>
                <wp:extent cx="2463800" cy="228600"/>
                <wp:effectExtent b="0" l="0" r="0" t="0"/>
                <wp:wrapNone/>
                <wp:docPr id="4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3800" cy="228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4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Vytvořte tabulku Student, která bude obsahovat atributy dle modelu:</w:t>
      </w:r>
      <w:r w:rsidDel="00000000" w:rsidR="00000000" w:rsidRPr="00000000">
        <w:rPr>
          <w:b w:val="1"/>
          <w:color w:val="205968"/>
          <w:rtl w:val="0"/>
        </w:rPr>
        <w:t xml:space="preserve"> </w:t>
      </w:r>
    </w:p>
    <w:p w:rsidR="00000000" w:rsidDel="00000000" w:rsidP="00000000" w:rsidRDefault="00000000" w:rsidRPr="00000000" w14:paraId="00000035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CREATE TABLE Students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3345815</wp:posOffset>
            </wp:positionH>
            <wp:positionV relativeFrom="paragraph">
              <wp:posOffset>34925</wp:posOffset>
            </wp:positionV>
            <wp:extent cx="1276350" cy="1752600"/>
            <wp:effectExtent b="0" l="0" r="0" t="0"/>
            <wp:wrapSquare wrapText="bothSides" distB="0" distT="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7526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6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(ISIC NUMBER(4) PRIMARY KEY,</w:t>
      </w:r>
    </w:p>
    <w:p w:rsidR="00000000" w:rsidDel="00000000" w:rsidP="00000000" w:rsidRDefault="00000000" w:rsidRPr="00000000" w14:paraId="00000037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jmeno VARCHAR2(14) NOT NULL,</w:t>
      </w:r>
    </w:p>
    <w:p w:rsidR="00000000" w:rsidDel="00000000" w:rsidP="00000000" w:rsidRDefault="00000000" w:rsidRPr="00000000" w14:paraId="00000038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prijmeni VARCHAR2(14) NOT NULL,</w:t>
      </w:r>
    </w:p>
    <w:p w:rsidR="00000000" w:rsidDel="00000000" w:rsidP="00000000" w:rsidRDefault="00000000" w:rsidRPr="00000000" w14:paraId="00000039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dat_nar DATE,</w:t>
      </w:r>
    </w:p>
    <w:p w:rsidR="00000000" w:rsidDel="00000000" w:rsidP="00000000" w:rsidRDefault="00000000" w:rsidRPr="00000000" w14:paraId="0000003A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ulice VARCHAR2(14),</w:t>
      </w:r>
    </w:p>
    <w:p w:rsidR="00000000" w:rsidDel="00000000" w:rsidP="00000000" w:rsidRDefault="00000000" w:rsidRPr="00000000" w14:paraId="0000003B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mesto VARCHAR2(14),</w:t>
      </w:r>
    </w:p>
    <w:p w:rsidR="00000000" w:rsidDel="00000000" w:rsidP="00000000" w:rsidRDefault="00000000" w:rsidRPr="00000000" w14:paraId="0000003C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date_reg DATE DEFAULT SYSDATE,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tabs>
          <w:tab w:val="left" w:pos="993"/>
        </w:tabs>
        <w:spacing w:after="0" w:lineRule="auto"/>
        <w:ind w:left="284" w:firstLine="0"/>
        <w:contextualSpacing w:val="0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…..omezení cizího klíče</w:t>
      </w:r>
      <w:r w:rsidDel="00000000" w:rsidR="00000000" w:rsidRPr="00000000">
        <w:rPr>
          <w:b w:val="1"/>
          <w:i w:val="1"/>
          <w:color w:val="205968"/>
          <w:rtl w:val="0"/>
        </w:rPr>
        <w:t xml:space="preserve">);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3"/>
        <w:numPr>
          <w:ilvl w:val="2"/>
          <w:numId w:val="4"/>
        </w:numPr>
        <w:tabs>
          <w:tab w:val="left" w:pos="851"/>
        </w:tabs>
        <w:spacing w:line="360" w:lineRule="auto"/>
        <w:ind w:left="993" w:hanging="993"/>
        <w:contextualSpacing w:val="0"/>
        <w:rPr/>
      </w:pPr>
      <w:r w:rsidDel="00000000" w:rsidR="00000000" w:rsidRPr="00000000">
        <w:rPr>
          <w:rtl w:val="0"/>
        </w:rPr>
        <w:t xml:space="preserve">CHECK Constraints</w:t>
      </w:r>
    </w:p>
    <w:p w:rsidR="00000000" w:rsidDel="00000000" w:rsidP="00000000" w:rsidRDefault="00000000" w:rsidRPr="00000000" w14:paraId="00000040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Omezení CHECK výslovně definuje podmínky, které musí být splněny. Může se odkazovat na sloupce v uvedené tabulce, ale ne sloupce jiných tabulek. Nemůže obsahovat volání funkcí SYSDATE, UID, USER, nebo USERENV.</w:t>
      </w:r>
    </w:p>
    <w:p w:rsidR="00000000" w:rsidDel="00000000" w:rsidP="00000000" w:rsidRDefault="00000000" w:rsidRPr="00000000" w14:paraId="00000041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TABLE tabulka1</w:t>
      </w:r>
    </w:p>
    <w:p w:rsidR="00000000" w:rsidDel="00000000" w:rsidP="00000000" w:rsidRDefault="00000000" w:rsidRPr="00000000" w14:paraId="00000042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(sloupec1 datový_typ CONSTRAINT tab_slou1_nazev CHECK (sloupec1 podmínka));</w:t>
      </w:r>
    </w:p>
    <w:p w:rsidR="00000000" w:rsidDel="00000000" w:rsidP="00000000" w:rsidRDefault="00000000" w:rsidRPr="00000000" w14:paraId="00000043">
      <w:pPr>
        <w:keepNext w:val="1"/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44">
      <w:pPr>
        <w:spacing w:after="120" w:lineRule="auto"/>
        <w:ind w:left="284" w:firstLine="0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Pro tabulku Třída1 nastavte kontrolní omezení pro seznamy hodnot oboru.</w:t>
      </w:r>
    </w:p>
    <w:p w:rsidR="00000000" w:rsidDel="00000000" w:rsidP="00000000" w:rsidRDefault="00000000" w:rsidRPr="00000000" w14:paraId="00000045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CREATE TABLE Tridy1</w:t>
      </w:r>
    </w:p>
    <w:p w:rsidR="00000000" w:rsidDel="00000000" w:rsidP="00000000" w:rsidRDefault="00000000" w:rsidRPr="00000000" w14:paraId="00000046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(trida VARCHAR2 (4) PRIMARY KEY,</w:t>
      </w:r>
    </w:p>
    <w:p w:rsidR="00000000" w:rsidDel="00000000" w:rsidP="00000000" w:rsidRDefault="00000000" w:rsidRPr="00000000" w14:paraId="00000047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obor VARCHAR2(20) CONSTRAINT tridy1_obor_seznam </w:t>
      </w:r>
    </w:p>
    <w:p w:rsidR="00000000" w:rsidDel="00000000" w:rsidP="00000000" w:rsidRDefault="00000000" w:rsidRPr="00000000" w14:paraId="00000048">
      <w:pPr>
        <w:spacing w:after="0" w:lineRule="auto"/>
        <w:ind w:left="2124" w:firstLine="707.9999999999998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CHECK (obor  IN('Elektrotechnika','Informatika','Lyceum')),</w:t>
      </w:r>
    </w:p>
    <w:p w:rsidR="00000000" w:rsidDel="00000000" w:rsidP="00000000" w:rsidRDefault="00000000" w:rsidRPr="00000000" w14:paraId="00000049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ucitel VARCHAR2(4));</w:t>
      </w:r>
    </w:p>
    <w:p w:rsidR="00000000" w:rsidDel="00000000" w:rsidP="00000000" w:rsidRDefault="00000000" w:rsidRPr="00000000" w14:paraId="0000004A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4B">
      <w:pPr>
        <w:spacing w:after="120" w:lineRule="auto"/>
        <w:ind w:left="284" w:firstLine="0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Do tabulky Třída1 vložte novou třídu.</w:t>
      </w:r>
    </w:p>
    <w:p w:rsidR="00000000" w:rsidDel="00000000" w:rsidP="00000000" w:rsidRDefault="00000000" w:rsidRPr="00000000" w14:paraId="0000004C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INSERT INTO Tridy1</w:t>
      </w:r>
    </w:p>
    <w:p w:rsidR="00000000" w:rsidDel="00000000" w:rsidP="00000000" w:rsidRDefault="00000000" w:rsidRPr="00000000" w14:paraId="0000004D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VALUES ('I4A', 'Informační technologie', 'ZAP');</w:t>
      </w:r>
    </w:p>
    <w:p w:rsidR="00000000" w:rsidDel="00000000" w:rsidP="00000000" w:rsidRDefault="00000000" w:rsidRPr="00000000" w14:paraId="0000004E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4F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Jaká chyba se objevila? Upravte tabulku pomocí příkazu ALTER TABLE.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Heading1"/>
        <w:numPr>
          <w:ilvl w:val="0"/>
          <w:numId w:val="4"/>
        </w:numPr>
        <w:tabs>
          <w:tab w:val="left" w:pos="709"/>
        </w:tabs>
        <w:spacing w:before="360" w:lineRule="auto"/>
        <w:ind w:left="431" w:hanging="431"/>
        <w:contextualSpacing w:val="0"/>
        <w:rPr/>
      </w:pPr>
      <w:r w:rsidDel="00000000" w:rsidR="00000000" w:rsidRPr="00000000">
        <w:rPr>
          <w:rtl w:val="0"/>
        </w:rPr>
        <w:t xml:space="preserve">Úprava tabulky ALTER TABLE</w:t>
      </w:r>
    </w:p>
    <w:p w:rsidR="00000000" w:rsidDel="00000000" w:rsidP="00000000" w:rsidRDefault="00000000" w:rsidRPr="00000000" w14:paraId="00000052">
      <w:pPr>
        <w:pStyle w:val="Heading3"/>
        <w:numPr>
          <w:ilvl w:val="2"/>
          <w:numId w:val="4"/>
        </w:numPr>
        <w:tabs>
          <w:tab w:val="left" w:pos="851"/>
        </w:tabs>
        <w:spacing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Přidání sloupce</w:t>
      </w:r>
    </w:p>
    <w:p w:rsidR="00000000" w:rsidDel="00000000" w:rsidP="00000000" w:rsidRDefault="00000000" w:rsidRPr="00000000" w14:paraId="00000053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Nově přidaný sloupec se vždy zobrazí jako poslední sloupec tabulky. Nově přidaný sloupec obsahuje hodnoty null pro všechny řádky.</w:t>
      </w:r>
    </w:p>
    <w:p w:rsidR="00000000" w:rsidDel="00000000" w:rsidP="00000000" w:rsidRDefault="00000000" w:rsidRPr="00000000" w14:paraId="00000054">
      <w:pPr>
        <w:spacing w:after="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název_tabulky</w:t>
      </w:r>
    </w:p>
    <w:p w:rsidR="00000000" w:rsidDel="00000000" w:rsidP="00000000" w:rsidRDefault="00000000" w:rsidRPr="00000000" w14:paraId="00000055">
      <w:pPr>
        <w:spacing w:after="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ADD (název_sloupce1 datový_typ [DEFAULT výraz],</w:t>
      </w:r>
    </w:p>
    <w:p w:rsidR="00000000" w:rsidDel="00000000" w:rsidP="00000000" w:rsidRDefault="00000000" w:rsidRPr="00000000" w14:paraId="00000056">
      <w:pPr>
        <w:spacing w:after="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název_sloupce2 datový_typ [DEFAULT výraz], ...)</w:t>
      </w:r>
    </w:p>
    <w:p w:rsidR="00000000" w:rsidDel="00000000" w:rsidP="00000000" w:rsidRDefault="00000000" w:rsidRPr="00000000" w14:paraId="00000057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58">
      <w:pPr>
        <w:spacing w:after="120" w:lineRule="auto"/>
        <w:ind w:left="284" w:firstLine="0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Do tabulky copy_f_staffs přidejte sloupec datum nástupu a nastavte výchozí hodnotu na dnešní den.</w:t>
      </w:r>
    </w:p>
    <w:p w:rsidR="00000000" w:rsidDel="00000000" w:rsidP="00000000" w:rsidRDefault="00000000" w:rsidRPr="00000000" w14:paraId="00000059">
      <w:pPr>
        <w:spacing w:after="0" w:lineRule="auto"/>
        <w:ind w:left="357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ALTER TABLE copy_f_staffs</w:t>
      </w:r>
    </w:p>
    <w:p w:rsidR="00000000" w:rsidDel="00000000" w:rsidP="00000000" w:rsidRDefault="00000000" w:rsidRPr="00000000" w14:paraId="0000005A">
      <w:pPr>
        <w:spacing w:after="0" w:lineRule="auto"/>
        <w:ind w:left="357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ADD (datum_nastupu DATE DEFAULT SYSDATE);</w:t>
      </w:r>
    </w:p>
    <w:p w:rsidR="00000000" w:rsidDel="00000000" w:rsidP="00000000" w:rsidRDefault="00000000" w:rsidRPr="00000000" w14:paraId="0000005B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Úprava sloupců</w:t>
      </w:r>
    </w:p>
    <w:p w:rsidR="00000000" w:rsidDel="00000000" w:rsidP="00000000" w:rsidRDefault="00000000" w:rsidRPr="00000000" w14:paraId="0000005D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Úprava sloupce - změny datového typu sloupce, velikost a výchozí hodnoty. </w:t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717" w:right="0" w:hanging="360"/>
        <w:contextualSpacing w:val="1"/>
        <w:jc w:val="both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Lze zvětšit velikost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120" w:before="120" w:lineRule="auto"/>
        <w:ind w:left="717" w:hanging="36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Zmenšit šířku sloupce, pouze pokud sloupec obsahuje hodnoty null nebo je prázdná.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after="120" w:before="120" w:lineRule="auto"/>
        <w:ind w:left="717" w:hanging="36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Změnit datový typ pouze v případě, že sloupec obsahuje hodnoty null.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after="120" w:before="120" w:lineRule="auto"/>
        <w:ind w:left="717" w:hanging="36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Převést sloupec typu CHAR na VARCHAR2 nebo převést sloupec typu VARCHAR2 na CHAR pouze v případě, že sloupec obsahuje hodnoty null nebo pokud nechcete měnit velikost.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after="120" w:before="120" w:lineRule="auto"/>
        <w:ind w:left="717" w:hanging="360"/>
        <w:contextualSpacing w:val="0"/>
        <w:jc w:val="both"/>
        <w:rPr>
          <w:b w:val="1"/>
        </w:rPr>
      </w:pPr>
      <w:r w:rsidDel="00000000" w:rsidR="00000000" w:rsidRPr="00000000">
        <w:rPr>
          <w:rtl w:val="0"/>
        </w:rPr>
        <w:t xml:space="preserve">Změna výchozí hodnoty sloupce ovlivní pouze pozdější vkládání dat do tabulky.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0" w:lineRule="auto"/>
        <w:ind w:left="360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 MODIFY (sloupec datový_typ);</w:t>
      </w:r>
    </w:p>
    <w:p w:rsidR="00000000" w:rsidDel="00000000" w:rsidP="00000000" w:rsidRDefault="00000000" w:rsidRPr="00000000" w14:paraId="00000064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65">
      <w:pPr>
        <w:spacing w:after="120" w:before="240" w:lineRule="auto"/>
        <w:ind w:left="357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ALTER TABLE mod_emp MODIFY (prijmeni VARCHAR2(30));</w:t>
      </w:r>
    </w:p>
    <w:p w:rsidR="00000000" w:rsidDel="00000000" w:rsidP="00000000" w:rsidRDefault="00000000" w:rsidRPr="00000000" w14:paraId="00000066">
      <w:pPr>
        <w:spacing w:after="120" w:before="240" w:lineRule="auto"/>
        <w:ind w:left="357" w:firstLine="0"/>
        <w:contextualSpacing w:val="0"/>
        <w:jc w:val="both"/>
        <w:rPr>
          <w:b w:val="1"/>
        </w:rPr>
      </w:pPr>
      <w:r w:rsidDel="00000000" w:rsidR="00000000" w:rsidRPr="00000000">
        <w:rPr>
          <w:b w:val="1"/>
          <w:i w:val="1"/>
          <w:color w:val="205968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Přidání omezení primárního klíče</w:t>
      </w:r>
    </w:p>
    <w:p w:rsidR="00000000" w:rsidDel="00000000" w:rsidP="00000000" w:rsidRDefault="00000000" w:rsidRPr="00000000" w14:paraId="00000068">
      <w:pPr>
        <w:keepNext w:val="1"/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Použijete v případě, že jste vytvořili tabulku bez definovaného primárního klíče. </w:t>
      </w:r>
    </w:p>
    <w:p w:rsidR="00000000" w:rsidDel="00000000" w:rsidP="00000000" w:rsidRDefault="00000000" w:rsidRPr="00000000" w14:paraId="00000069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6A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ADD [CONSTRAINT nazev_omezeni_pk] PRIMARY KEY(sloupec);</w:t>
      </w:r>
    </w:p>
    <w:p w:rsidR="00000000" w:rsidDel="00000000" w:rsidP="00000000" w:rsidRDefault="00000000" w:rsidRPr="00000000" w14:paraId="0000006B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Přidání omezení cizího klíče</w:t>
      </w:r>
    </w:p>
    <w:p w:rsidR="00000000" w:rsidDel="00000000" w:rsidP="00000000" w:rsidRDefault="00000000" w:rsidRPr="00000000" w14:paraId="0000006D">
      <w:pPr>
        <w:keepNext w:val="1"/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Použijete v případě, že jste vytvořili tabulku bez definovaného cizího klíče a potřebujete propojit tuto tabulku s nadřazenou tabulkou. Sloupec cizího klíče již je definován.</w:t>
      </w:r>
    </w:p>
    <w:p w:rsidR="00000000" w:rsidDel="00000000" w:rsidP="00000000" w:rsidRDefault="00000000" w:rsidRPr="00000000" w14:paraId="0000006E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6F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ADD [CONSTRAINT nazev_omezeni_fk] FOREIGN KEY(sloupec)</w:t>
        <w:tab/>
        <w:tab/>
        <w:tab/>
        <w:tab/>
        <w:t xml:space="preserve">  </w:t>
        <w:tab/>
        <w:tab/>
        <w:tab/>
        <w:tab/>
        <w:tab/>
        <w:tab/>
        <w:t xml:space="preserve">        REFERENCES tabulka_nadřazená (sloupec);</w:t>
      </w:r>
    </w:p>
    <w:p w:rsidR="00000000" w:rsidDel="00000000" w:rsidP="00000000" w:rsidRDefault="00000000" w:rsidRPr="00000000" w14:paraId="00000070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Přidání omezení cizího klíče- odstraňování v kaskádě</w:t>
      </w:r>
    </w:p>
    <w:p w:rsidR="00000000" w:rsidDel="00000000" w:rsidP="00000000" w:rsidRDefault="00000000" w:rsidRPr="00000000" w14:paraId="00000072">
      <w:pPr>
        <w:keepNext w:val="1"/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Prováděli jsme i v MS Access pro výkonné dotazy- v relacích- zaškrtávací tlačítko. Nebo UPDATE místo DELETE. Odstranění záznamů v nadřazené i odpovídajících záznamů v podřízených tabulkách.</w:t>
      </w:r>
    </w:p>
    <w:p w:rsidR="00000000" w:rsidDel="00000000" w:rsidP="00000000" w:rsidRDefault="00000000" w:rsidRPr="00000000" w14:paraId="00000073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74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ADD CONSTRAINT nazev_omezeni_fk FOREIGN KEY(sloupec)</w:t>
        <w:tab/>
        <w:tab/>
        <w:tab/>
        <w:tab/>
        <w:tab/>
        <w:tab/>
        <w:t xml:space="preserve">REFERENCES tabulka_nadřazená (sloupec) ON DELETE CASCADE;</w:t>
      </w:r>
    </w:p>
    <w:p w:rsidR="00000000" w:rsidDel="00000000" w:rsidP="00000000" w:rsidRDefault="00000000" w:rsidRPr="00000000" w14:paraId="00000075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Přidání omezení NOT NULL pomocí MODIFY</w:t>
      </w:r>
    </w:p>
    <w:p w:rsidR="00000000" w:rsidDel="00000000" w:rsidP="00000000" w:rsidRDefault="00000000" w:rsidRPr="00000000" w14:paraId="00000077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Omezení NOT NULL se přidává příkazem ALTER TABLE MODIFY místo ADD. NOT NULL omezení mohou být přidány pouze tehdy, je-li tabulka prázdná, nebo sloupec má hodnotu pro každý řádek.</w:t>
      </w:r>
    </w:p>
    <w:p w:rsidR="00000000" w:rsidDel="00000000" w:rsidP="00000000" w:rsidRDefault="00000000" w:rsidRPr="00000000" w14:paraId="00000078">
      <w:pPr>
        <w:spacing w:after="0" w:line="24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79">
      <w:pPr>
        <w:spacing w:after="120" w:line="24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MODIFY (sloupec [CONSTRAINT název_omezení] NOT NULL);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Odstranění omezení</w:t>
      </w:r>
    </w:p>
    <w:p w:rsidR="00000000" w:rsidDel="00000000" w:rsidP="00000000" w:rsidRDefault="00000000" w:rsidRPr="00000000" w14:paraId="0000007C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K odstranění omezení musíte znát jeho název. Nutno vyhledat v datovém slovníku. Použitím klauzule </w:t>
      </w:r>
      <w:r w:rsidDel="00000000" w:rsidR="00000000" w:rsidRPr="00000000">
        <w:rPr>
          <w:b w:val="1"/>
          <w:rtl w:val="0"/>
        </w:rPr>
        <w:t xml:space="preserve">DROP</w:t>
      </w:r>
      <w:r w:rsidDel="00000000" w:rsidR="00000000" w:rsidRPr="00000000">
        <w:rPr>
          <w:rtl w:val="0"/>
        </w:rPr>
        <w:t xml:space="preserve"> s možností CASCADE způsobí zrušení všech závislých omezení. </w:t>
      </w:r>
    </w:p>
    <w:p w:rsidR="00000000" w:rsidDel="00000000" w:rsidP="00000000" w:rsidRDefault="00000000" w:rsidRPr="00000000" w14:paraId="0000007D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7E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DROP CONSTRAINT název_omezení [CASCADE];</w:t>
      </w:r>
    </w:p>
    <w:p w:rsidR="00000000" w:rsidDel="00000000" w:rsidP="00000000" w:rsidRDefault="00000000" w:rsidRPr="00000000" w14:paraId="0000007F">
      <w:pPr>
        <w:pStyle w:val="Heading3"/>
        <w:numPr>
          <w:ilvl w:val="2"/>
          <w:numId w:val="4"/>
        </w:numPr>
        <w:tabs>
          <w:tab w:val="left" w:pos="851"/>
        </w:tabs>
        <w:spacing w:before="36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Deaktivace omezení</w:t>
      </w:r>
    </w:p>
    <w:p w:rsidR="00000000" w:rsidDel="00000000" w:rsidP="00000000" w:rsidRDefault="00000000" w:rsidRPr="00000000" w14:paraId="00000080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Ve výchozím nastavení, pokud jsou integritní omezení definována, jsou omezení automaticky povolena (vynucena). Můžete vytvořit omezení speciálně v zakázaném stavu pomocí klauzule DISABLE. </w:t>
      </w:r>
    </w:p>
    <w:p w:rsidR="00000000" w:rsidDel="00000000" w:rsidP="00000000" w:rsidRDefault="00000000" w:rsidRPr="00000000" w14:paraId="00000081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82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DISABLE CONSTRAINT název_omezení;</w:t>
      </w:r>
    </w:p>
    <w:p w:rsidR="00000000" w:rsidDel="00000000" w:rsidP="00000000" w:rsidRDefault="00000000" w:rsidRPr="00000000" w14:paraId="00000083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Style w:val="Heading3"/>
        <w:numPr>
          <w:ilvl w:val="2"/>
          <w:numId w:val="4"/>
        </w:numPr>
        <w:tabs>
          <w:tab w:val="left" w:pos="851"/>
        </w:tabs>
        <w:spacing w:before="24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Povolení omezení</w:t>
      </w:r>
    </w:p>
    <w:p w:rsidR="00000000" w:rsidDel="00000000" w:rsidP="00000000" w:rsidRDefault="00000000" w:rsidRPr="00000000" w14:paraId="00000085">
      <w:pPr>
        <w:keepNext w:val="1"/>
        <w:spacing w:after="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Chcete-li aktivovat integritní omezení, které jsou v aktuální době zakázána, použijte klauzuli </w:t>
      </w:r>
      <w:r w:rsidDel="00000000" w:rsidR="00000000" w:rsidRPr="00000000">
        <w:rPr>
          <w:b w:val="1"/>
          <w:rtl w:val="0"/>
        </w:rPr>
        <w:t xml:space="preserve">ENABLE</w:t>
      </w:r>
      <w:r w:rsidDel="00000000" w:rsidR="00000000" w:rsidRPr="00000000">
        <w:rPr>
          <w:rtl w:val="0"/>
        </w:rPr>
        <w:t xml:space="preserve"> clause v příkazu ALTER TABLE.</w:t>
      </w:r>
    </w:p>
    <w:p w:rsidR="00000000" w:rsidDel="00000000" w:rsidP="00000000" w:rsidRDefault="00000000" w:rsidRPr="00000000" w14:paraId="00000086">
      <w:pPr>
        <w:keepNext w:val="1"/>
        <w:spacing w:after="0" w:before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</w:t>
      </w:r>
    </w:p>
    <w:p w:rsidR="00000000" w:rsidDel="00000000" w:rsidP="00000000" w:rsidRDefault="00000000" w:rsidRPr="00000000" w14:paraId="00000087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ENABLE CONSTRAINT název_omezení;</w:t>
      </w:r>
    </w:p>
    <w:p w:rsidR="00000000" w:rsidDel="00000000" w:rsidP="00000000" w:rsidRDefault="00000000" w:rsidRPr="00000000" w14:paraId="00000088">
      <w:pPr>
        <w:pStyle w:val="Heading3"/>
        <w:numPr>
          <w:ilvl w:val="2"/>
          <w:numId w:val="4"/>
        </w:numPr>
        <w:tabs>
          <w:tab w:val="left" w:pos="851"/>
        </w:tabs>
        <w:spacing w:before="36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Odstranění sloupce </w:t>
      </w:r>
    </w:p>
    <w:p w:rsidR="00000000" w:rsidDel="00000000" w:rsidP="00000000" w:rsidRDefault="00000000" w:rsidRPr="00000000" w14:paraId="00000089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Odstranění jednoho sloupce, jeden sloupec musí zůstat. Po odstranění sloupce nelze hodnoty obnovit.</w:t>
      </w:r>
    </w:p>
    <w:p w:rsidR="00000000" w:rsidDel="00000000" w:rsidP="00000000" w:rsidRDefault="00000000" w:rsidRPr="00000000" w14:paraId="0000008A">
      <w:pPr>
        <w:spacing w:after="0" w:lineRule="auto"/>
        <w:ind w:left="360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 DROP COLUMN sloupec;</w:t>
      </w:r>
    </w:p>
    <w:p w:rsidR="00000000" w:rsidDel="00000000" w:rsidP="00000000" w:rsidRDefault="00000000" w:rsidRPr="00000000" w14:paraId="0000008B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8C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Z tabulky copy_f_staffs odstraňte sloupec manager_target.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0" w:lineRule="auto"/>
        <w:ind w:left="357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ALTER TABLE copy_f_staffs DROP COLUMN manager_target;</w:t>
      </w:r>
    </w:p>
    <w:p w:rsidR="00000000" w:rsidDel="00000000" w:rsidP="00000000" w:rsidRDefault="00000000" w:rsidRPr="00000000" w14:paraId="0000008E">
      <w:pPr>
        <w:spacing w:after="0" w:lineRule="auto"/>
        <w:ind w:left="357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Style w:val="Heading3"/>
        <w:numPr>
          <w:ilvl w:val="2"/>
          <w:numId w:val="4"/>
        </w:numPr>
        <w:tabs>
          <w:tab w:val="left" w:pos="851"/>
        </w:tabs>
        <w:spacing w:before="36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SET UNUSED COLUMNS</w:t>
      </w:r>
    </w:p>
    <w:p w:rsidR="00000000" w:rsidDel="00000000" w:rsidP="00000000" w:rsidRDefault="00000000" w:rsidRPr="00000000" w14:paraId="00000090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Rychlejší je označit sloupce jako nepoužívaný. Hodnoty sloupců zůstanou v databázi, ale nelze k nim přistupovat. Lze přidat nový sloupec se stejným názvem. </w:t>
      </w:r>
    </w:p>
    <w:p w:rsidR="00000000" w:rsidDel="00000000" w:rsidP="00000000" w:rsidRDefault="00000000" w:rsidRPr="00000000" w14:paraId="00000091">
      <w:pPr>
        <w:spacing w:after="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 SET UNUSED (sloupec);</w:t>
      </w:r>
    </w:p>
    <w:p w:rsidR="00000000" w:rsidDel="00000000" w:rsidP="00000000" w:rsidRDefault="00000000" w:rsidRPr="00000000" w14:paraId="00000092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93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Z tabulky copy_f_staffs odstraňte sloupec manager_budget (skryjte).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120" w:lineRule="auto"/>
        <w:ind w:left="284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ALTER TABLE copy_f_staffs SET UNUSED (MANAGER_BUDGET);</w:t>
      </w:r>
    </w:p>
    <w:p w:rsidR="00000000" w:rsidDel="00000000" w:rsidP="00000000" w:rsidRDefault="00000000" w:rsidRPr="00000000" w14:paraId="00000095">
      <w:pPr>
        <w:pStyle w:val="Heading3"/>
        <w:numPr>
          <w:ilvl w:val="2"/>
          <w:numId w:val="4"/>
        </w:numPr>
        <w:tabs>
          <w:tab w:val="left" w:pos="851"/>
        </w:tabs>
        <w:spacing w:before="360" w:line="360" w:lineRule="auto"/>
        <w:ind w:left="709" w:hanging="709"/>
        <w:contextualSpacing w:val="0"/>
        <w:rPr/>
      </w:pPr>
      <w:r w:rsidDel="00000000" w:rsidR="00000000" w:rsidRPr="00000000">
        <w:rPr>
          <w:rtl w:val="0"/>
        </w:rPr>
        <w:t xml:space="preserve">Odstranění sloupců DROP UNUSED COLUMNS</w:t>
      </w:r>
    </w:p>
    <w:p w:rsidR="00000000" w:rsidDel="00000000" w:rsidP="00000000" w:rsidRDefault="00000000" w:rsidRPr="00000000" w14:paraId="00000096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Odstranění všech sloupců, které jsou v současné chvíli označeny jako nepoužívané, pro získání dalšího místa na disku.</w:t>
      </w:r>
    </w:p>
    <w:p w:rsidR="00000000" w:rsidDel="00000000" w:rsidP="00000000" w:rsidRDefault="00000000" w:rsidRPr="00000000" w14:paraId="00000097">
      <w:pPr>
        <w:spacing w:after="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TABLE tabulka DROP UNUSED COLUMNS;</w:t>
      </w:r>
    </w:p>
    <w:p w:rsidR="00000000" w:rsidDel="00000000" w:rsidP="00000000" w:rsidRDefault="00000000" w:rsidRPr="00000000" w14:paraId="00000098">
      <w:pPr>
        <w:spacing w:after="120" w:before="24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99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Odstraňte z tabulky copy_f_staffs nepoužité sloupce.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spacing w:after="120" w:lineRule="auto"/>
        <w:ind w:left="284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ALTER TABLE copy_f_staffs DROP UNUSED COLUMNS;</w:t>
      </w:r>
    </w:p>
    <w:p w:rsidR="00000000" w:rsidDel="00000000" w:rsidP="00000000" w:rsidRDefault="00000000" w:rsidRPr="00000000" w14:paraId="0000009B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Style w:val="Heading1"/>
        <w:numPr>
          <w:ilvl w:val="0"/>
          <w:numId w:val="4"/>
        </w:numPr>
        <w:tabs>
          <w:tab w:val="left" w:pos="709"/>
        </w:tabs>
        <w:spacing w:before="360" w:lineRule="auto"/>
        <w:ind w:left="431" w:hanging="431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  <w:t xml:space="preserve">DROP TABLE </w:t>
      </w:r>
    </w:p>
    <w:p w:rsidR="00000000" w:rsidDel="00000000" w:rsidP="00000000" w:rsidRDefault="00000000" w:rsidRPr="00000000" w14:paraId="0000009D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Příkaz DROP TABLE </w:t>
      </w:r>
      <w:r w:rsidDel="00000000" w:rsidR="00000000" w:rsidRPr="00000000">
        <w:rPr>
          <w:b w:val="1"/>
          <w:rtl w:val="0"/>
        </w:rPr>
        <w:t xml:space="preserve">odstraní</w:t>
      </w:r>
      <w:r w:rsidDel="00000000" w:rsidR="00000000" w:rsidRPr="00000000">
        <w:rPr>
          <w:rtl w:val="0"/>
        </w:rPr>
        <w:t xml:space="preserve"> definici tabulky z databáze Oracle. Databáze ztratí všechna data z tabulky a všechny indexy s tím spojené. Jedná se o </w:t>
      </w:r>
      <w:r w:rsidDel="00000000" w:rsidR="00000000" w:rsidRPr="00000000">
        <w:rPr>
          <w:b w:val="1"/>
          <w:rtl w:val="0"/>
        </w:rPr>
        <w:t xml:space="preserve">nevratný krok!</w:t>
      </w:r>
      <w:r w:rsidDel="00000000" w:rsidR="00000000" w:rsidRPr="00000000">
        <w:rPr>
          <w:rtl w:val="0"/>
        </w:rPr>
        <w:t xml:space="preserve"> Odstranit tabulky může pouze tvůrce tabulky nebo uživatel s </w:t>
      </w:r>
      <w:r w:rsidDel="00000000" w:rsidR="00000000" w:rsidRPr="00000000">
        <w:rPr>
          <w:b w:val="1"/>
          <w:rtl w:val="0"/>
        </w:rPr>
        <w:t xml:space="preserve">oprávněním DROP ANY TABLE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9E">
      <w:pPr>
        <w:spacing w:after="120" w:before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DROP TABLE tabulka;</w:t>
      </w:r>
    </w:p>
    <w:p w:rsidR="00000000" w:rsidDel="00000000" w:rsidP="00000000" w:rsidRDefault="00000000" w:rsidRPr="00000000" w14:paraId="0000009F">
      <w:pPr>
        <w:keepNext w:val="1"/>
        <w:spacing w:after="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A0">
      <w:pPr>
        <w:keepNext w:val="1"/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Odstraňte tabulku copy_f_staffs z databáze.</w:t>
      </w:r>
      <w:r w:rsidDel="00000000" w:rsidR="00000000" w:rsidRPr="00000000">
        <w:rPr>
          <w:b w:val="1"/>
          <w:color w:val="205968"/>
          <w:rtl w:val="0"/>
        </w:rPr>
        <w:t xml:space="preserve"> </w:t>
      </w:r>
    </w:p>
    <w:p w:rsidR="00000000" w:rsidDel="00000000" w:rsidP="00000000" w:rsidRDefault="00000000" w:rsidRPr="00000000" w14:paraId="000000A1">
      <w:pPr>
        <w:spacing w:after="120" w:before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DROP TABLE copy_f_staffs;</w:t>
      </w: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color w:val="00000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pStyle w:val="Heading2"/>
        <w:numPr>
          <w:ilvl w:val="0"/>
          <w:numId w:val="4"/>
        </w:numPr>
        <w:tabs>
          <w:tab w:val="left" w:pos="709"/>
        </w:tabs>
        <w:spacing w:before="360" w:lineRule="auto"/>
        <w:ind w:left="709" w:hanging="709"/>
        <w:contextualSpacing w:val="0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FLASHBACK TABLE</w:t>
      </w:r>
    </w:p>
    <w:p w:rsidR="00000000" w:rsidDel="00000000" w:rsidP="00000000" w:rsidRDefault="00000000" w:rsidRPr="00000000" w14:paraId="000000A3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Pokud byste odstranili omylem tabulku, můžete </w:t>
      </w:r>
      <w:r w:rsidDel="00000000" w:rsidR="00000000" w:rsidRPr="00000000">
        <w:rPr>
          <w:b w:val="1"/>
          <w:rtl w:val="0"/>
        </w:rPr>
        <w:t xml:space="preserve">vrátit</w:t>
      </w:r>
      <w:r w:rsidDel="00000000" w:rsidR="00000000" w:rsidRPr="00000000">
        <w:rPr>
          <w:rtl w:val="0"/>
        </w:rPr>
        <w:t xml:space="preserve"> její strukturu i data. Každý uživatel databáze má svůj vlastní koš </w:t>
      </w:r>
      <w:r w:rsidDel="00000000" w:rsidR="00000000" w:rsidRPr="00000000">
        <w:rPr>
          <w:i w:val="1"/>
          <w:rtl w:val="0"/>
        </w:rPr>
        <w:t xml:space="preserve">(recyclebin),</w:t>
      </w:r>
      <w:r w:rsidDel="00000000" w:rsidR="00000000" w:rsidRPr="00000000">
        <w:rPr>
          <w:rtl w:val="0"/>
        </w:rPr>
        <w:t xml:space="preserve"> do kterého jsou přestěhovány odstraněné objekty. </w:t>
      </w:r>
    </w:p>
    <w:p w:rsidR="00000000" w:rsidDel="00000000" w:rsidP="00000000" w:rsidRDefault="00000000" w:rsidRPr="00000000" w14:paraId="000000A4">
      <w:pPr>
        <w:spacing w:after="120" w:before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FLASHBACK TABLE tabulka TO BEFORE DROP;</w:t>
      </w:r>
    </w:p>
    <w:p w:rsidR="00000000" w:rsidDel="00000000" w:rsidP="00000000" w:rsidRDefault="00000000" w:rsidRPr="00000000" w14:paraId="000000A5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Zobrazení koše USER_RECYCLEBIN je dotazován stejně jako ostatní objekty datového slovníku:</w:t>
      </w:r>
    </w:p>
    <w:p w:rsidR="00000000" w:rsidDel="00000000" w:rsidP="00000000" w:rsidRDefault="00000000" w:rsidRPr="00000000" w14:paraId="000000A6">
      <w:pPr>
        <w:spacing w:after="0" w:before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SELECT original_name, operation, droptime</w:t>
      </w:r>
    </w:p>
    <w:p w:rsidR="00000000" w:rsidDel="00000000" w:rsidP="00000000" w:rsidRDefault="00000000" w:rsidRPr="00000000" w14:paraId="000000A7">
      <w:pPr>
        <w:spacing w:after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FROM user_recyclebin;</w:t>
      </w:r>
    </w:p>
    <w:p w:rsidR="00000000" w:rsidDel="00000000" w:rsidP="00000000" w:rsidRDefault="00000000" w:rsidRPr="00000000" w14:paraId="000000A8">
      <w:pPr>
        <w:spacing w:after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A9">
      <w:pPr>
        <w:spacing w:after="120" w:lineRule="auto"/>
        <w:ind w:firstLine="284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Zjistili jste, že potřebujete obnovit tabulku copy_f_staffs z recyclebin, která byla smazána omylem.</w:t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spacing w:after="0" w:lineRule="auto"/>
        <w:ind w:left="284" w:hanging="360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zjistíte název smazaného objektu </w:t>
        <w:tab/>
      </w:r>
      <w:r w:rsidDel="00000000" w:rsidR="00000000" w:rsidRPr="00000000">
        <w:rPr>
          <w:b w:val="1"/>
          <w:i w:val="1"/>
          <w:color w:val="205968"/>
          <w:rtl w:val="0"/>
        </w:rPr>
        <w:t xml:space="preserve">SELECT * FROM user_recyclebin;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spacing w:after="0" w:before="240" w:lineRule="auto"/>
        <w:ind w:left="284" w:hanging="357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můžete se podívat na odstraněnou tabulku v koši: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4572000</wp:posOffset>
                </wp:positionH>
                <wp:positionV relativeFrom="paragraph">
                  <wp:posOffset>342900</wp:posOffset>
                </wp:positionV>
                <wp:extent cx="1663700" cy="2032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512880" y="3681258"/>
                          <a:ext cx="1666240" cy="197485"/>
                        </a:xfrm>
                        <a:prstGeom prst="wedgeRoundRectCallout">
                          <a:avLst>
                            <a:gd fmla="val -54611" name="adj1"/>
                            <a:gd fmla="val 91477" name="adj2"/>
                            <a:gd fmla="val 16667" name="adj3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budete mít jiný název</w:t>
                            </w:r>
                          </w:p>
                        </w:txbxContent>
                      </wps:txbx>
                      <wps:bodyPr anchorCtr="0" anchor="t" bIns="0" lIns="18000" spcFirstLastPara="1" rIns="18000" wrap="square" tIns="0"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margin">
                  <wp:posOffset>4572000</wp:posOffset>
                </wp:positionH>
                <wp:positionV relativeFrom="paragraph">
                  <wp:posOffset>342900</wp:posOffset>
                </wp:positionV>
                <wp:extent cx="1663700" cy="203200"/>
                <wp:effectExtent b="0" l="0" r="0" t="0"/>
                <wp:wrapNone/>
                <wp:docPr id="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3700" cy="2032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AC">
      <w:pPr>
        <w:spacing w:after="0" w:before="240" w:lineRule="auto"/>
        <w:ind w:left="284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 </w:t>
      </w:r>
      <w:r w:rsidDel="00000000" w:rsidR="00000000" w:rsidRPr="00000000">
        <w:rPr>
          <w:b w:val="1"/>
          <w:i w:val="1"/>
          <w:color w:val="205968"/>
          <w:rtl w:val="0"/>
        </w:rPr>
        <w:t xml:space="preserve">SELECT * FROM "</w:t>
      </w:r>
      <w:r w:rsidDel="00000000" w:rsidR="00000000" w:rsidRPr="00000000">
        <w:rPr>
          <w:b w:val="1"/>
          <w:i w:val="1"/>
          <w:color w:val="205968"/>
          <w:highlight w:val="lightGray"/>
          <w:rtl w:val="0"/>
        </w:rPr>
        <w:t xml:space="preserve">BIN$texirDYPyZngQBSQxWMObA==$0</w:t>
      </w:r>
      <w:r w:rsidDel="00000000" w:rsidR="00000000" w:rsidRPr="00000000">
        <w:rPr>
          <w:b w:val="1"/>
          <w:i w:val="1"/>
          <w:color w:val="205968"/>
          <w:rtl w:val="0"/>
        </w:rPr>
        <w:t xml:space="preserve">";</w:t>
      </w:r>
    </w:p>
    <w:p w:rsidR="00000000" w:rsidDel="00000000" w:rsidP="00000000" w:rsidRDefault="00000000" w:rsidRPr="00000000" w14:paraId="000000AD">
      <w:pPr>
        <w:keepNext w:val="1"/>
        <w:numPr>
          <w:ilvl w:val="0"/>
          <w:numId w:val="2"/>
        </w:numPr>
        <w:spacing w:after="0" w:before="240" w:lineRule="auto"/>
        <w:ind w:left="284" w:hanging="357"/>
        <w:contextualSpacing w:val="0"/>
        <w:jc w:val="both"/>
        <w:rPr>
          <w:color w:val="205968"/>
        </w:rPr>
      </w:pPr>
      <w:r w:rsidDel="00000000" w:rsidR="00000000" w:rsidRPr="00000000">
        <w:rPr>
          <w:color w:val="205968"/>
          <w:rtl w:val="0"/>
        </w:rPr>
        <w:t xml:space="preserve">obnovte tabulku z koše: </w:t>
      </w:r>
      <w:r w:rsidDel="00000000" w:rsidR="00000000" w:rsidRPr="00000000">
        <w:rPr>
          <w:b w:val="1"/>
          <w:i w:val="1"/>
          <w:color w:val="205968"/>
          <w:rtl w:val="0"/>
        </w:rPr>
        <w:t xml:space="preserve">FLASHBACK table copy_f_staffs TO BEFORE DROP; </w:t>
      </w:r>
    </w:p>
    <w:p w:rsidR="00000000" w:rsidDel="00000000" w:rsidP="00000000" w:rsidRDefault="00000000" w:rsidRPr="00000000" w14:paraId="000000AE">
      <w:pPr>
        <w:spacing w:after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pStyle w:val="Heading1"/>
        <w:numPr>
          <w:ilvl w:val="0"/>
          <w:numId w:val="4"/>
        </w:numPr>
        <w:tabs>
          <w:tab w:val="left" w:pos="709"/>
        </w:tabs>
        <w:spacing w:before="360" w:lineRule="auto"/>
        <w:ind w:left="431" w:hanging="431"/>
        <w:contextualSpacing w:val="0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RENAME</w:t>
      </w:r>
    </w:p>
    <w:p w:rsidR="00000000" w:rsidDel="00000000" w:rsidP="00000000" w:rsidRDefault="00000000" w:rsidRPr="00000000" w14:paraId="000000B0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Chcete-li </w:t>
      </w:r>
      <w:r w:rsidDel="00000000" w:rsidR="00000000" w:rsidRPr="00000000">
        <w:rPr>
          <w:b w:val="1"/>
          <w:rtl w:val="0"/>
        </w:rPr>
        <w:t xml:space="preserve">změnit</w:t>
      </w:r>
      <w:r w:rsidDel="00000000" w:rsidR="00000000" w:rsidRPr="00000000">
        <w:rPr>
          <w:rtl w:val="0"/>
        </w:rPr>
        <w:t xml:space="preserve"> název tabulky, použijte příkaz RENAME. Tuto operaci může provádět pouze vlastník objektu nebo správce databáze DBA. </w:t>
      </w:r>
    </w:p>
    <w:p w:rsidR="00000000" w:rsidDel="00000000" w:rsidP="00000000" w:rsidRDefault="00000000" w:rsidRPr="00000000" w14:paraId="000000B1">
      <w:pPr>
        <w:spacing w:after="120" w:before="120" w:lineRule="auto"/>
        <w:ind w:left="284" w:firstLine="0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RENAME old_name to new_name; </w:t>
      </w:r>
    </w:p>
    <w:p w:rsidR="00000000" w:rsidDel="00000000" w:rsidP="00000000" w:rsidRDefault="00000000" w:rsidRPr="00000000" w14:paraId="000000B2">
      <w:pPr>
        <w:spacing w:after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B3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Přejmenujte tabulku copy_f_staffs na fast_food_staffs;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120" w:lineRule="auto"/>
        <w:ind w:left="284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RENAME copy_f_staffs to fast_food_staffs;</w:t>
      </w:r>
    </w:p>
    <w:p w:rsidR="00000000" w:rsidDel="00000000" w:rsidP="00000000" w:rsidRDefault="00000000" w:rsidRPr="00000000" w14:paraId="000000B5">
      <w:pPr>
        <w:pStyle w:val="Heading1"/>
        <w:numPr>
          <w:ilvl w:val="0"/>
          <w:numId w:val="4"/>
        </w:numPr>
        <w:tabs>
          <w:tab w:val="left" w:pos="709"/>
        </w:tabs>
        <w:spacing w:before="360" w:lineRule="auto"/>
        <w:ind w:left="431" w:hanging="431"/>
        <w:contextualSpacing w:val="0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  <w:t xml:space="preserve">TRUNCATE</w:t>
      </w:r>
    </w:p>
    <w:p w:rsidR="00000000" w:rsidDel="00000000" w:rsidP="00000000" w:rsidRDefault="00000000" w:rsidRPr="00000000" w14:paraId="000000B6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Truncate se používá pro </w:t>
      </w:r>
      <w:r w:rsidDel="00000000" w:rsidR="00000000" w:rsidRPr="00000000">
        <w:rPr>
          <w:b w:val="1"/>
          <w:rtl w:val="0"/>
        </w:rPr>
        <w:t xml:space="preserve">odstranění</w:t>
      </w:r>
      <w:r w:rsidDel="00000000" w:rsidR="00000000" w:rsidRPr="00000000">
        <w:rPr>
          <w:rtl w:val="0"/>
        </w:rPr>
        <w:t xml:space="preserve"> všech řádků z tabulky a uvolnění prostoru pro ukládání dat. </w:t>
      </w:r>
      <w:r w:rsidDel="00000000" w:rsidR="00000000" w:rsidRPr="00000000">
        <w:rPr>
          <w:b w:val="1"/>
          <w:rtl w:val="0"/>
        </w:rPr>
        <w:t xml:space="preserve">Pozor!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Nelze vrátit</w:t>
      </w:r>
      <w:r w:rsidDel="00000000" w:rsidR="00000000" w:rsidRPr="00000000">
        <w:rPr>
          <w:rtl w:val="0"/>
        </w:rPr>
        <w:t xml:space="preserve"> odstraněné řádky. Pro provedení operace musíte být vlastníkem nebo mít systémové oprávnění DROP ANY TABLE. DELETE odstraní řádky z tabulky, ale neuvolní úložný prostor. TRUNCATE je rychlejší, protože nevytváří rollback informace.</w:t>
      </w:r>
    </w:p>
    <w:p w:rsidR="00000000" w:rsidDel="00000000" w:rsidP="00000000" w:rsidRDefault="00000000" w:rsidRPr="00000000" w14:paraId="000000B7">
      <w:pPr>
        <w:spacing w:after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TRUNCATE TABLE tabulka;</w:t>
      </w:r>
    </w:p>
    <w:p w:rsidR="00000000" w:rsidDel="00000000" w:rsidP="00000000" w:rsidRDefault="00000000" w:rsidRPr="00000000" w14:paraId="000000B8">
      <w:pPr>
        <w:keepNext w:val="1"/>
        <w:spacing w:after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B9">
      <w:pPr>
        <w:keepNext w:val="1"/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Odstraňte záznamy z tabulky fast_food_staffs;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spacing w:after="120" w:lineRule="auto"/>
        <w:ind w:left="284" w:firstLine="0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TRUNCATE TABLE fast_food_staffs;</w:t>
      </w:r>
    </w:p>
    <w:p w:rsidR="00000000" w:rsidDel="00000000" w:rsidP="00000000" w:rsidRDefault="00000000" w:rsidRPr="00000000" w14:paraId="000000BB">
      <w:pPr>
        <w:pStyle w:val="Heading1"/>
        <w:numPr>
          <w:ilvl w:val="0"/>
          <w:numId w:val="4"/>
        </w:numPr>
        <w:ind w:left="432" w:hanging="432"/>
        <w:contextualSpacing w:val="0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Objekt sekvence </w:t>
      </w:r>
    </w:p>
    <w:p w:rsidR="00000000" w:rsidDel="00000000" w:rsidP="00000000" w:rsidRDefault="00000000" w:rsidRPr="00000000" w14:paraId="000000BC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Sekvence je sdílený objekt, který slouží k automatickému generování jedinečných čísel např. primárního klíče. Čísla posloupnosti jsou uložena a generována nezávisle na tabulkách. Stejná sekvence může být použita pro více tabulek - každé číslo v pořadí je použito pouze jednou, a tabulky budou mít chybějící hodnoty.</w:t>
      </w:r>
    </w:p>
    <w:p w:rsidR="00000000" w:rsidDel="00000000" w:rsidP="00000000" w:rsidRDefault="00000000" w:rsidRPr="00000000" w14:paraId="000000BD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SEQUENCE název_sekvence</w:t>
      </w:r>
    </w:p>
    <w:p w:rsidR="00000000" w:rsidDel="00000000" w:rsidP="00000000" w:rsidRDefault="00000000" w:rsidRPr="00000000" w14:paraId="000000BE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[INCREMENT BY n]</w:t>
      </w:r>
    </w:p>
    <w:p w:rsidR="00000000" w:rsidDel="00000000" w:rsidP="00000000" w:rsidRDefault="00000000" w:rsidRPr="00000000" w14:paraId="000000BF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[START WITH n]</w:t>
      </w:r>
    </w:p>
    <w:p w:rsidR="00000000" w:rsidDel="00000000" w:rsidP="00000000" w:rsidRDefault="00000000" w:rsidRPr="00000000" w14:paraId="000000C0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[{MAXVALUE n | NOMAXVALUE}]</w:t>
      </w:r>
    </w:p>
    <w:p w:rsidR="00000000" w:rsidDel="00000000" w:rsidP="00000000" w:rsidRDefault="00000000" w:rsidRPr="00000000" w14:paraId="000000C1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[{MINVALUE n | NOMINVALUE}]</w:t>
      </w:r>
    </w:p>
    <w:p w:rsidR="00000000" w:rsidDel="00000000" w:rsidP="00000000" w:rsidRDefault="00000000" w:rsidRPr="00000000" w14:paraId="000000C2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[{CYCLE | NOCYCLE}]</w:t>
      </w:r>
    </w:p>
    <w:p w:rsidR="00000000" w:rsidDel="00000000" w:rsidP="00000000" w:rsidRDefault="00000000" w:rsidRPr="00000000" w14:paraId="000000C3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[{CACHE n | NOCACHE}];</w:t>
      </w:r>
    </w:p>
    <w:p w:rsidR="00000000" w:rsidDel="00000000" w:rsidP="00000000" w:rsidRDefault="00000000" w:rsidRPr="00000000" w14:paraId="000000C4">
      <w:pPr>
        <w:spacing w:after="0" w:before="120" w:line="240" w:lineRule="auto"/>
        <w:ind w:left="2830" w:hanging="2546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INCREMENT BY n</w:t>
      </w:r>
      <w:r w:rsidDel="00000000" w:rsidR="00000000" w:rsidRPr="00000000">
        <w:rPr>
          <w:rtl w:val="0"/>
        </w:rPr>
        <w:t xml:space="preserve">  interval mezi posloupností čísel, n je celé číslo (default +1)</w:t>
      </w:r>
    </w:p>
    <w:p w:rsidR="00000000" w:rsidDel="00000000" w:rsidP="00000000" w:rsidRDefault="00000000" w:rsidRPr="00000000" w14:paraId="000000C5">
      <w:pPr>
        <w:spacing w:after="0" w:line="240" w:lineRule="auto"/>
        <w:ind w:left="2124" w:hanging="1840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START WITH n</w:t>
      </w:r>
      <w:r w:rsidDel="00000000" w:rsidR="00000000" w:rsidRPr="00000000">
        <w:rPr>
          <w:rtl w:val="0"/>
        </w:rPr>
        <w:t xml:space="preserve"> </w:t>
        <w:tab/>
        <w:t xml:space="preserve">první číslo sekvence, od které bude generována (začíná 1)</w:t>
      </w:r>
    </w:p>
    <w:p w:rsidR="00000000" w:rsidDel="00000000" w:rsidP="00000000" w:rsidRDefault="00000000" w:rsidRPr="00000000" w14:paraId="000000C6">
      <w:pPr>
        <w:spacing w:after="0" w:line="240" w:lineRule="auto"/>
        <w:ind w:firstLine="284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MAXVALUE n</w:t>
      </w:r>
      <w:r w:rsidDel="00000000" w:rsidR="00000000" w:rsidRPr="00000000">
        <w:rPr>
          <w:b w:val="1"/>
          <w:i w:val="1"/>
          <w:color w:val="ff0000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maximální hodnotu sekvence</w:t>
      </w:r>
    </w:p>
    <w:p w:rsidR="00000000" w:rsidDel="00000000" w:rsidP="00000000" w:rsidRDefault="00000000" w:rsidRPr="00000000" w14:paraId="000000C7">
      <w:pPr>
        <w:spacing w:after="0" w:line="240" w:lineRule="auto"/>
        <w:ind w:left="2124" w:hanging="1840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NOMAXVALUE</w:t>
      </w:r>
      <w:r w:rsidDel="00000000" w:rsidR="00000000" w:rsidRPr="00000000">
        <w:rPr>
          <w:rtl w:val="0"/>
        </w:rPr>
        <w:tab/>
        <w:t xml:space="preserve">max. hodnotu z 10</w:t>
      </w:r>
      <w:r w:rsidDel="00000000" w:rsidR="00000000" w:rsidRPr="00000000">
        <w:rPr>
          <w:vertAlign w:val="superscript"/>
          <w:rtl w:val="0"/>
        </w:rPr>
        <w:t xml:space="preserve">27</w:t>
      </w:r>
      <w:r w:rsidDel="00000000" w:rsidR="00000000" w:rsidRPr="00000000">
        <w:rPr>
          <w:rtl w:val="0"/>
        </w:rPr>
        <w:t xml:space="preserve"> pro vzestupné pořadí a -1 pro sestupné pořadí (výchozí)</w:t>
      </w:r>
    </w:p>
    <w:p w:rsidR="00000000" w:rsidDel="00000000" w:rsidP="00000000" w:rsidRDefault="00000000" w:rsidRPr="00000000" w14:paraId="000000C8">
      <w:pPr>
        <w:spacing w:after="0" w:line="240" w:lineRule="auto"/>
        <w:ind w:firstLine="284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MINVALUE n</w:t>
      </w:r>
      <w:r w:rsidDel="00000000" w:rsidR="00000000" w:rsidRPr="00000000">
        <w:rPr>
          <w:rtl w:val="0"/>
        </w:rPr>
        <w:tab/>
        <w:t xml:space="preserve">minimální hodnotu sekvence</w:t>
      </w:r>
    </w:p>
    <w:p w:rsidR="00000000" w:rsidDel="00000000" w:rsidP="00000000" w:rsidRDefault="00000000" w:rsidRPr="00000000" w14:paraId="000000C9">
      <w:pPr>
        <w:spacing w:after="0" w:line="240" w:lineRule="auto"/>
        <w:ind w:firstLine="284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NOMINVALUE</w:t>
      </w:r>
      <w:r w:rsidDel="00000000" w:rsidR="00000000" w:rsidRPr="00000000">
        <w:rPr>
          <w:rtl w:val="0"/>
        </w:rPr>
        <w:tab/>
        <w:t xml:space="preserve">minimální hodnotu 1 pro vzestupné pořadí a -10</w:t>
      </w:r>
      <w:r w:rsidDel="00000000" w:rsidR="00000000" w:rsidRPr="00000000">
        <w:rPr>
          <w:vertAlign w:val="superscript"/>
          <w:rtl w:val="0"/>
        </w:rPr>
        <w:t xml:space="preserve">26</w:t>
      </w:r>
      <w:r w:rsidDel="00000000" w:rsidR="00000000" w:rsidRPr="00000000">
        <w:rPr>
          <w:rtl w:val="0"/>
        </w:rPr>
        <w:t xml:space="preserve"> pro sestup (výchozí)</w:t>
      </w:r>
    </w:p>
    <w:p w:rsidR="00000000" w:rsidDel="00000000" w:rsidP="00000000" w:rsidRDefault="00000000" w:rsidRPr="00000000" w14:paraId="000000CA">
      <w:pPr>
        <w:spacing w:after="0" w:line="240" w:lineRule="auto"/>
        <w:ind w:left="2832" w:hanging="2548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CYCLE |NOCYCLE</w:t>
      </w:r>
      <w:r w:rsidDel="00000000" w:rsidR="00000000" w:rsidRPr="00000000">
        <w:rPr>
          <w:rtl w:val="0"/>
        </w:rPr>
        <w:tab/>
        <w:t xml:space="preserve">pokračování v generování </w:t>
        <w:tab/>
        <w:t xml:space="preserve">hodnot po dosažení max. nebo min. hodnoty </w:t>
      </w:r>
    </w:p>
    <w:p w:rsidR="00000000" w:rsidDel="00000000" w:rsidP="00000000" w:rsidRDefault="00000000" w:rsidRPr="00000000" w14:paraId="000000CB">
      <w:pPr>
        <w:spacing w:after="0" w:line="240" w:lineRule="auto"/>
        <w:ind w:left="2832" w:hanging="2548"/>
        <w:contextualSpacing w:val="0"/>
        <w:jc w:val="both"/>
        <w:rPr/>
      </w:pPr>
      <w:r w:rsidDel="00000000" w:rsidR="00000000" w:rsidRPr="00000000">
        <w:rPr>
          <w:b w:val="1"/>
          <w:rtl w:val="0"/>
        </w:rPr>
        <w:t xml:space="preserve">CACHE n |NONCACHE </w:t>
      </w:r>
      <w:r w:rsidDel="00000000" w:rsidR="00000000" w:rsidRPr="00000000">
        <w:rPr>
          <w:rtl w:val="0"/>
        </w:rPr>
        <w:t xml:space="preserve">určuje, kolik hodnot server Oracle má v paměti. (výchozí 20 hodnot). </w:t>
      </w:r>
    </w:p>
    <w:p w:rsidR="00000000" w:rsidDel="00000000" w:rsidP="00000000" w:rsidRDefault="00000000" w:rsidRPr="00000000" w14:paraId="000000CC">
      <w:pPr>
        <w:pStyle w:val="Heading2"/>
        <w:numPr>
          <w:ilvl w:val="0"/>
          <w:numId w:val="4"/>
        </w:numPr>
        <w:ind w:left="718" w:hanging="432"/>
        <w:contextualSpacing w:val="0"/>
        <w:rPr/>
      </w:pPr>
      <w:r w:rsidDel="00000000" w:rsidR="00000000" w:rsidRPr="00000000">
        <w:rPr>
          <w:rtl w:val="0"/>
        </w:rPr>
        <w:t xml:space="preserve">Vytvoření</w:t>
      </w:r>
      <w:r w:rsidDel="00000000" w:rsidR="00000000" w:rsidRPr="00000000">
        <w:rPr>
          <w:rtl w:val="0"/>
        </w:rPr>
        <w:t xml:space="preserve"> Sekvence</w:t>
      </w:r>
    </w:p>
    <w:p w:rsidR="00000000" w:rsidDel="00000000" w:rsidP="00000000" w:rsidRDefault="00000000" w:rsidRPr="00000000" w14:paraId="000000CD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Nejčastěji se používá pořadí od čísla 1 a s maximální hodnotou nastavenou vysoko nad očekávaný počet. </w:t>
      </w:r>
    </w:p>
    <w:p w:rsidR="00000000" w:rsidDel="00000000" w:rsidP="00000000" w:rsidRDefault="00000000" w:rsidRPr="00000000" w14:paraId="000000CE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CREATE SEQUENCE tabulka_seq</w:t>
      </w:r>
    </w:p>
    <w:p w:rsidR="00000000" w:rsidDel="00000000" w:rsidP="00000000" w:rsidRDefault="00000000" w:rsidRPr="00000000" w14:paraId="000000CF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INCREMENT BY 1</w:t>
      </w:r>
    </w:p>
    <w:p w:rsidR="00000000" w:rsidDel="00000000" w:rsidP="00000000" w:rsidRDefault="00000000" w:rsidRPr="00000000" w14:paraId="000000D0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START WITH 1</w:t>
      </w:r>
    </w:p>
    <w:p w:rsidR="00000000" w:rsidDel="00000000" w:rsidP="00000000" w:rsidRDefault="00000000" w:rsidRPr="00000000" w14:paraId="000000D1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MAXVALUE max_hodnota</w:t>
      </w:r>
    </w:p>
    <w:p w:rsidR="00000000" w:rsidDel="00000000" w:rsidP="00000000" w:rsidRDefault="00000000" w:rsidRPr="00000000" w14:paraId="000000D2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NOCACHE</w:t>
      </w:r>
    </w:p>
    <w:p w:rsidR="00000000" w:rsidDel="00000000" w:rsidP="00000000" w:rsidRDefault="00000000" w:rsidRPr="00000000" w14:paraId="000000D3">
      <w:pPr>
        <w:spacing w:after="12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NOCYCLE;</w:t>
      </w:r>
    </w:p>
    <w:p w:rsidR="00000000" w:rsidDel="00000000" w:rsidP="00000000" w:rsidRDefault="00000000" w:rsidRPr="00000000" w14:paraId="000000D4">
      <w:pPr>
        <w:keepNext w:val="1"/>
        <w:spacing w:after="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D5">
      <w:pPr>
        <w:keepNext w:val="1"/>
        <w:spacing w:after="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Vytvořte sekvenci pro tabulku Studenti, která bude používat čísla 5,10, 15….až 5000.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1"/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CREATE SEQUENCE student_id_seq</w:t>
      </w:r>
    </w:p>
    <w:p w:rsidR="00000000" w:rsidDel="00000000" w:rsidP="00000000" w:rsidRDefault="00000000" w:rsidRPr="00000000" w14:paraId="000000D7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INCREMENT BY 5</w:t>
      </w:r>
    </w:p>
    <w:p w:rsidR="00000000" w:rsidDel="00000000" w:rsidP="00000000" w:rsidRDefault="00000000" w:rsidRPr="00000000" w14:paraId="000000D8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START WITH 5</w:t>
      </w:r>
    </w:p>
    <w:p w:rsidR="00000000" w:rsidDel="00000000" w:rsidP="00000000" w:rsidRDefault="00000000" w:rsidRPr="00000000" w14:paraId="000000D9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MAXVALUE 5000</w:t>
      </w:r>
    </w:p>
    <w:p w:rsidR="00000000" w:rsidDel="00000000" w:rsidP="00000000" w:rsidRDefault="00000000" w:rsidRPr="00000000" w14:paraId="000000DA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NOCACHE</w:t>
      </w:r>
    </w:p>
    <w:p w:rsidR="00000000" w:rsidDel="00000000" w:rsidP="00000000" w:rsidRDefault="00000000" w:rsidRPr="00000000" w14:paraId="000000DB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NOCYCLE;</w:t>
      </w:r>
    </w:p>
    <w:p w:rsidR="00000000" w:rsidDel="00000000" w:rsidP="00000000" w:rsidRDefault="00000000" w:rsidRPr="00000000" w14:paraId="000000DC">
      <w:pPr>
        <w:pStyle w:val="Heading2"/>
        <w:keepLines w:val="0"/>
        <w:numPr>
          <w:ilvl w:val="0"/>
          <w:numId w:val="4"/>
        </w:numPr>
        <w:spacing w:before="360" w:lineRule="auto"/>
        <w:ind w:left="720" w:hanging="578"/>
        <w:contextualSpacing w:val="0"/>
        <w:rPr/>
      </w:pPr>
      <w:r w:rsidDel="00000000" w:rsidR="00000000" w:rsidRPr="00000000">
        <w:rPr>
          <w:rtl w:val="0"/>
        </w:rPr>
        <w:t xml:space="preserve">Úprava Sekvence</w:t>
      </w:r>
    </w:p>
    <w:p w:rsidR="00000000" w:rsidDel="00000000" w:rsidP="00000000" w:rsidRDefault="00000000" w:rsidRPr="00000000" w14:paraId="000000DD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Můžete zvýšit např. maxvalue bez změny stávajících hodnot.</w:t>
      </w:r>
    </w:p>
    <w:p w:rsidR="00000000" w:rsidDel="00000000" w:rsidP="00000000" w:rsidRDefault="00000000" w:rsidRPr="00000000" w14:paraId="000000DE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ALTER SEQUENCE název_seq</w:t>
      </w:r>
    </w:p>
    <w:p w:rsidR="00000000" w:rsidDel="00000000" w:rsidP="00000000" w:rsidRDefault="00000000" w:rsidRPr="00000000" w14:paraId="000000DF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INCREMENT BY 1</w:t>
      </w:r>
    </w:p>
    <w:p w:rsidR="00000000" w:rsidDel="00000000" w:rsidP="00000000" w:rsidRDefault="00000000" w:rsidRPr="00000000" w14:paraId="000000E0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MAXVALUE nova_hodnota</w:t>
      </w:r>
    </w:p>
    <w:p w:rsidR="00000000" w:rsidDel="00000000" w:rsidP="00000000" w:rsidRDefault="00000000" w:rsidRPr="00000000" w14:paraId="000000E1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NOCACHE</w:t>
      </w:r>
    </w:p>
    <w:p w:rsidR="00000000" w:rsidDel="00000000" w:rsidP="00000000" w:rsidRDefault="00000000" w:rsidRPr="00000000" w14:paraId="000000E2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NOCYCLE;</w:t>
      </w:r>
    </w:p>
    <w:p w:rsidR="00000000" w:rsidDel="00000000" w:rsidP="00000000" w:rsidRDefault="00000000" w:rsidRPr="00000000" w14:paraId="000000E3">
      <w:pPr>
        <w:pStyle w:val="Heading2"/>
        <w:numPr>
          <w:ilvl w:val="0"/>
          <w:numId w:val="4"/>
        </w:numPr>
        <w:ind w:left="718" w:hanging="432"/>
        <w:contextualSpacing w:val="0"/>
        <w:rPr/>
      </w:pPr>
      <w:r w:rsidDel="00000000" w:rsidR="00000000" w:rsidRPr="00000000">
        <w:rPr>
          <w:rtl w:val="0"/>
        </w:rPr>
        <w:t xml:space="preserve">Odstranění Sekvence</w:t>
      </w:r>
    </w:p>
    <w:p w:rsidR="00000000" w:rsidDel="00000000" w:rsidP="00000000" w:rsidRDefault="00000000" w:rsidRPr="00000000" w14:paraId="000000E4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Chcete-li odstranit sekvence z datového slovníku, použijte příkaz DROP SEQUENCE. Musíte být vlastníkem nebo mít oprávnění DROP ANY SEQUENCE. </w:t>
      </w:r>
    </w:p>
    <w:p w:rsidR="00000000" w:rsidDel="00000000" w:rsidP="00000000" w:rsidRDefault="00000000" w:rsidRPr="00000000" w14:paraId="000000E5">
      <w:pPr>
        <w:ind w:firstLine="720"/>
        <w:contextualSpacing w:val="0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DROP SEQUENCE název_seq;</w:t>
      </w:r>
    </w:p>
    <w:p w:rsidR="00000000" w:rsidDel="00000000" w:rsidP="00000000" w:rsidRDefault="00000000" w:rsidRPr="00000000" w14:paraId="000000E6">
      <w:pPr>
        <w:pStyle w:val="Heading2"/>
        <w:numPr>
          <w:ilvl w:val="0"/>
          <w:numId w:val="4"/>
        </w:numPr>
        <w:spacing w:before="360" w:lineRule="auto"/>
        <w:ind w:left="720" w:hanging="578"/>
        <w:contextualSpacing w:val="0"/>
        <w:rPr/>
      </w:pPr>
      <w:r w:rsidDel="00000000" w:rsidR="00000000" w:rsidRPr="00000000">
        <w:rPr>
          <w:rtl w:val="0"/>
        </w:rPr>
        <w:t xml:space="preserve">NEXTVAL a CURRVAL </w:t>
      </w:r>
    </w:p>
    <w:p w:rsidR="00000000" w:rsidDel="00000000" w:rsidP="00000000" w:rsidRDefault="00000000" w:rsidRPr="00000000" w14:paraId="000000E7">
      <w:pPr>
        <w:spacing w:after="120" w:lineRule="auto"/>
        <w:ind w:firstLine="284"/>
        <w:contextualSpacing w:val="0"/>
        <w:jc w:val="both"/>
        <w:rPr/>
      </w:pPr>
      <w:r w:rsidDel="00000000" w:rsidR="00000000" w:rsidRPr="00000000">
        <w:rPr>
          <w:rtl w:val="0"/>
        </w:rPr>
        <w:t xml:space="preserve">Pseudosloupec </w:t>
      </w:r>
      <w:r w:rsidDel="00000000" w:rsidR="00000000" w:rsidRPr="00000000">
        <w:rPr>
          <w:b w:val="1"/>
          <w:rtl w:val="0"/>
        </w:rPr>
        <w:t xml:space="preserve">NEXTVAL</w:t>
      </w:r>
      <w:r w:rsidDel="00000000" w:rsidR="00000000" w:rsidRPr="00000000">
        <w:rPr>
          <w:rtl w:val="0"/>
        </w:rPr>
        <w:t xml:space="preserve"> se používá k definici čísel sekvence. Při volání sekvence.NEXTVAL je generováno nové pořadové číslo a aktuální pořadové číslo je umístěno v </w:t>
      </w:r>
      <w:r w:rsidDel="00000000" w:rsidR="00000000" w:rsidRPr="00000000">
        <w:rPr>
          <w:b w:val="1"/>
          <w:rtl w:val="0"/>
        </w:rPr>
        <w:t xml:space="preserve">CURRVAL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E8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INSERT INTO tabulka </w:t>
      </w:r>
    </w:p>
    <w:p w:rsidR="00000000" w:rsidDel="00000000" w:rsidP="00000000" w:rsidRDefault="00000000" w:rsidRPr="00000000" w14:paraId="000000E9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(sloupec 1, sloupec 2, sloupec 3) </w:t>
      </w:r>
    </w:p>
    <w:p w:rsidR="00000000" w:rsidDel="00000000" w:rsidP="00000000" w:rsidRDefault="00000000" w:rsidRPr="00000000" w14:paraId="000000EA">
      <w:pPr>
        <w:spacing w:after="0" w:lineRule="auto"/>
        <w:ind w:firstLine="284"/>
        <w:contextualSpacing w:val="0"/>
        <w:jc w:val="both"/>
        <w:rPr>
          <w:b w:val="1"/>
          <w:i w:val="1"/>
          <w:color w:val="ff0000"/>
        </w:rPr>
      </w:pPr>
      <w:r w:rsidDel="00000000" w:rsidR="00000000" w:rsidRPr="00000000">
        <w:rPr>
          <w:b w:val="1"/>
          <w:i w:val="1"/>
          <w:color w:val="ff0000"/>
          <w:rtl w:val="0"/>
        </w:rPr>
        <w:t xml:space="preserve">VALUES (tabulka_seq.NEXTVAL, 'hodnota', hodnota);</w:t>
      </w:r>
    </w:p>
    <w:p w:rsidR="00000000" w:rsidDel="00000000" w:rsidP="00000000" w:rsidRDefault="00000000" w:rsidRPr="00000000" w14:paraId="000000EB">
      <w:pPr>
        <w:spacing w:after="120" w:before="12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Příklad</w:t>
      </w:r>
    </w:p>
    <w:p w:rsidR="00000000" w:rsidDel="00000000" w:rsidP="00000000" w:rsidRDefault="00000000" w:rsidRPr="00000000" w14:paraId="000000EC">
      <w:pPr>
        <w:spacing w:after="120" w:lineRule="auto"/>
        <w:ind w:left="284" w:firstLine="0"/>
        <w:contextualSpacing w:val="0"/>
        <w:jc w:val="both"/>
        <w:rPr>
          <w:b w:val="1"/>
          <w:color w:val="205968"/>
        </w:rPr>
      </w:pPr>
      <w:r w:rsidDel="00000000" w:rsidR="00000000" w:rsidRPr="00000000">
        <w:rPr>
          <w:color w:val="205968"/>
          <w:rtl w:val="0"/>
        </w:rPr>
        <w:t xml:space="preserve">Vložte do tabulky Studenti nový záznam: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INSERT INTO Studenti (id, jmeno, prijmeni) </w:t>
      </w:r>
    </w:p>
    <w:p w:rsidR="00000000" w:rsidDel="00000000" w:rsidP="00000000" w:rsidRDefault="00000000" w:rsidRPr="00000000" w14:paraId="000000EE">
      <w:pPr>
        <w:spacing w:after="0" w:lineRule="auto"/>
        <w:ind w:firstLine="284"/>
        <w:contextualSpacing w:val="0"/>
        <w:jc w:val="both"/>
        <w:rPr>
          <w:b w:val="1"/>
          <w:i w:val="1"/>
          <w:color w:val="205968"/>
        </w:rPr>
      </w:pPr>
      <w:r w:rsidDel="00000000" w:rsidR="00000000" w:rsidRPr="00000000">
        <w:rPr>
          <w:b w:val="1"/>
          <w:i w:val="1"/>
          <w:color w:val="205968"/>
          <w:rtl w:val="0"/>
        </w:rPr>
        <w:t xml:space="preserve">VALUES (student_id_seq.NEXTVAL, 'Petr', 'Jahoda');</w:t>
      </w:r>
    </w:p>
    <w:p w:rsidR="00000000" w:rsidDel="00000000" w:rsidP="00000000" w:rsidRDefault="00000000" w:rsidRPr="00000000" w14:paraId="000000EF">
      <w:pPr>
        <w:spacing w:after="120" w:before="360" w:lineRule="auto"/>
        <w:contextualSpacing w:val="0"/>
        <w:rPr>
          <w:b w:val="1"/>
          <w:i w:val="1"/>
          <w:color w:val="205968"/>
          <w:sz w:val="26"/>
          <w:szCs w:val="26"/>
        </w:rPr>
      </w:pPr>
      <w:r w:rsidDel="00000000" w:rsidR="00000000" w:rsidRPr="00000000">
        <w:rPr>
          <w:b w:val="1"/>
          <w:i w:val="1"/>
          <w:color w:val="205968"/>
          <w:sz w:val="26"/>
          <w:szCs w:val="26"/>
          <w:highlight w:val="yellow"/>
          <w:rtl w:val="0"/>
        </w:rPr>
        <w:t xml:space="preserve">Příklad</w:t>
      </w:r>
      <w:r w:rsidDel="00000000" w:rsidR="00000000" w:rsidRPr="00000000">
        <w:rPr>
          <w:b w:val="1"/>
          <w:i w:val="1"/>
          <w:color w:val="205968"/>
          <w:sz w:val="26"/>
          <w:szCs w:val="26"/>
          <w:rtl w:val="0"/>
        </w:rPr>
        <w:t xml:space="preserve">y</w:t>
      </w:r>
    </w:p>
    <w:p w:rsidR="00000000" w:rsidDel="00000000" w:rsidP="00000000" w:rsidRDefault="00000000" w:rsidRPr="00000000" w14:paraId="000000F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57" w:right="0" w:hanging="357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596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5968"/>
          <w:sz w:val="24"/>
          <w:szCs w:val="24"/>
          <w:u w:val="none"/>
          <w:shd w:fill="auto" w:val="clear"/>
          <w:vertAlign w:val="baseline"/>
          <w:rtl w:val="0"/>
        </w:rPr>
        <w:t xml:space="preserve">Vložte dva nové záznamy do tabulky Studenti</w:t>
      </w:r>
    </w:p>
    <w:p w:rsidR="00000000" w:rsidDel="00000000" w:rsidP="00000000" w:rsidRDefault="00000000" w:rsidRPr="00000000" w14:paraId="000000F1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57" w:right="0" w:hanging="357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596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5968"/>
          <w:sz w:val="24"/>
          <w:szCs w:val="24"/>
          <w:u w:val="none"/>
          <w:shd w:fill="auto" w:val="clear"/>
          <w:vertAlign w:val="baseline"/>
          <w:rtl w:val="0"/>
        </w:rPr>
        <w:t xml:space="preserve">Nastavte sekvenci i pro tabulku Učitel.</w:t>
      </w:r>
    </w:p>
    <w:p w:rsidR="00000000" w:rsidDel="00000000" w:rsidP="00000000" w:rsidRDefault="00000000" w:rsidRPr="00000000" w14:paraId="000000F2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57" w:right="0" w:hanging="357"/>
        <w:contextualSpacing w:val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05968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5968"/>
          <w:sz w:val="24"/>
          <w:szCs w:val="24"/>
          <w:u w:val="none"/>
          <w:shd w:fill="auto" w:val="clear"/>
          <w:vertAlign w:val="baseline"/>
          <w:rtl w:val="0"/>
        </w:rPr>
        <w:t xml:space="preserve">Vložte tři nové záznamy do tabulky Učitel</w:t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8" w:w="11906"/>
      <w:pgMar w:bottom="720" w:top="720" w:left="720" w:right="72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644" w:hanging="359.99999999999994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364" w:hanging="360"/>
      </w:pPr>
      <w:rPr/>
    </w:lvl>
    <w:lvl w:ilvl="2">
      <w:start w:val="1"/>
      <w:numFmt w:val="lowerRoman"/>
      <w:lvlText w:val="%3."/>
      <w:lvlJc w:val="right"/>
      <w:pPr>
        <w:ind w:left="2084" w:hanging="180"/>
      </w:pPr>
      <w:rPr/>
    </w:lvl>
    <w:lvl w:ilvl="3">
      <w:start w:val="1"/>
      <w:numFmt w:val="decimal"/>
      <w:lvlText w:val="%4."/>
      <w:lvlJc w:val="left"/>
      <w:pPr>
        <w:ind w:left="2804" w:hanging="360"/>
      </w:pPr>
      <w:rPr/>
    </w:lvl>
    <w:lvl w:ilvl="4">
      <w:start w:val="1"/>
      <w:numFmt w:val="lowerLetter"/>
      <w:lvlText w:val="%5."/>
      <w:lvlJc w:val="left"/>
      <w:pPr>
        <w:ind w:left="3524" w:hanging="360"/>
      </w:pPr>
      <w:rPr/>
    </w:lvl>
    <w:lvl w:ilvl="5">
      <w:start w:val="1"/>
      <w:numFmt w:val="lowerRoman"/>
      <w:lvlText w:val="%6."/>
      <w:lvlJc w:val="right"/>
      <w:pPr>
        <w:ind w:left="4244" w:hanging="180"/>
      </w:pPr>
      <w:rPr/>
    </w:lvl>
    <w:lvl w:ilvl="6">
      <w:start w:val="1"/>
      <w:numFmt w:val="decimal"/>
      <w:lvlText w:val="%7."/>
      <w:lvlJc w:val="left"/>
      <w:pPr>
        <w:ind w:left="4964" w:hanging="360"/>
      </w:pPr>
      <w:rPr/>
    </w:lvl>
    <w:lvl w:ilvl="7">
      <w:start w:val="1"/>
      <w:numFmt w:val="lowerLetter"/>
      <w:lvlText w:val="%8."/>
      <w:lvlJc w:val="left"/>
      <w:pPr>
        <w:ind w:left="5684" w:hanging="360"/>
      </w:pPr>
      <w:rPr/>
    </w:lvl>
    <w:lvl w:ilvl="8">
      <w:start w:val="1"/>
      <w:numFmt w:val="lowerRoman"/>
      <w:lvlText w:val="%9."/>
      <w:lvlJc w:val="right"/>
      <w:pPr>
        <w:ind w:left="640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"/>
      <w:lvlJc w:val="left"/>
      <w:pPr>
        <w:ind w:left="432" w:hanging="432"/>
      </w:pPr>
      <w:rPr/>
    </w:lvl>
    <w:lvl w:ilvl="1">
      <w:start w:val="1"/>
      <w:numFmt w:val="decimal"/>
      <w:lvlText w:val="%1.%2"/>
      <w:lvlJc w:val="left"/>
      <w:pPr>
        <w:ind w:left="1144" w:hanging="576"/>
      </w:pPr>
      <w:rPr/>
    </w:lvl>
    <w:lvl w:ilvl="2">
      <w:start w:val="1"/>
      <w:numFmt w:val="decimal"/>
      <w:lvlText w:val="%1.%2.%3"/>
      <w:lvlJc w:val="left"/>
      <w:pPr>
        <w:ind w:left="720" w:hanging="720"/>
      </w:pPr>
      <w:rPr/>
    </w:lvl>
    <w:lvl w:ilvl="3">
      <w:start w:val="1"/>
      <w:numFmt w:val="decimal"/>
      <w:lvlText w:val="%1.%2.%3.%4"/>
      <w:lvlJc w:val="left"/>
      <w:pPr>
        <w:ind w:left="864" w:hanging="864"/>
      </w:pPr>
      <w:rPr/>
    </w:lvl>
    <w:lvl w:ilvl="4">
      <w:start w:val="1"/>
      <w:numFmt w:val="decimal"/>
      <w:lvlText w:val="%1.%2.%3.%4.%5"/>
      <w:lvlJc w:val="left"/>
      <w:pPr>
        <w:ind w:left="1008" w:hanging="1008"/>
      </w:pPr>
      <w:rPr/>
    </w:lvl>
    <w:lvl w:ilvl="5">
      <w:start w:val="1"/>
      <w:numFmt w:val="decimal"/>
      <w:lvlText w:val="%1.%2.%3.%4.%5.%6"/>
      <w:lvlJc w:val="left"/>
      <w:pPr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ind w:left="1584" w:hanging="1584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lang w:val="cs-CZ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="360" w:lineRule="auto"/>
      <w:ind w:left="432" w:hanging="432"/>
      <w:contextualSpacing w:val="0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="360" w:lineRule="auto"/>
      <w:ind w:left="432" w:hanging="432"/>
      <w:contextualSpacing w:val="0"/>
    </w:pPr>
    <w:rPr>
      <w:b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  <w:ind w:left="720" w:hanging="720"/>
      <w:contextualSpacing w:val="0"/>
    </w:pPr>
    <w:rPr>
      <w:b w:val="1"/>
      <w:color w:val="000000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  <w:ind w:left="864" w:hanging="864"/>
      <w:contextualSpacing w:val="0"/>
    </w:pPr>
    <w:rPr>
      <w:rFonts w:ascii="Cambria" w:cs="Cambria" w:eastAsia="Cambria" w:hAnsi="Cambria"/>
      <w:b w:val="1"/>
      <w:i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  <w:ind w:left="1008" w:hanging="1008"/>
      <w:contextualSpacing w:val="0"/>
    </w:pPr>
    <w:rPr>
      <w:rFonts w:ascii="Cambria" w:cs="Cambria" w:eastAsia="Cambria" w:hAnsi="Cambria"/>
      <w:color w:val="243f60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  <w:ind w:left="1152" w:hanging="1152"/>
      <w:contextualSpacing w:val="0"/>
    </w:pPr>
    <w:rPr>
      <w:rFonts w:ascii="Cambria" w:cs="Cambria" w:eastAsia="Cambria" w:hAnsi="Cambria"/>
      <w:i w:val="1"/>
      <w:color w:val="243f6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image" Target="media/image10.png"/><Relationship Id="rId10" Type="http://schemas.openxmlformats.org/officeDocument/2006/relationships/image" Target="media/image2.png"/><Relationship Id="rId9" Type="http://schemas.openxmlformats.org/officeDocument/2006/relationships/image" Target="media/image8.png"/><Relationship Id="rId5" Type="http://schemas.openxmlformats.org/officeDocument/2006/relationships/styles" Target="styles.xml"/><Relationship Id="rId6" Type="http://schemas.openxmlformats.org/officeDocument/2006/relationships/image" Target="media/image12.pn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